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462" w:rsidRPr="00065462" w:rsidRDefault="00492742" w:rsidP="00065462">
      <w:pPr>
        <w:pStyle w:val="1"/>
        <w:numPr>
          <w:ilvl w:val="0"/>
          <w:numId w:val="0"/>
        </w:numPr>
        <w:ind w:left="576"/>
        <w:jc w:val="center"/>
        <w:rPr>
          <w:b/>
          <w:sz w:val="28"/>
          <w:szCs w:val="28"/>
          <w:u w:val="single"/>
        </w:rPr>
      </w:pPr>
      <w:r w:rsidRPr="00065462">
        <w:rPr>
          <w:b/>
          <w:sz w:val="28"/>
          <w:szCs w:val="28"/>
          <w:u w:val="single"/>
        </w:rPr>
        <w:t xml:space="preserve">Правила проведения  </w:t>
      </w:r>
      <w:r w:rsidR="003568BD" w:rsidRPr="00065462">
        <w:rPr>
          <w:b/>
          <w:sz w:val="28"/>
          <w:szCs w:val="28"/>
          <w:u w:val="single"/>
          <w:lang w:val="en-US"/>
        </w:rPr>
        <w:t>RC</w:t>
      </w:r>
      <w:r w:rsidR="003568BD" w:rsidRPr="00065462">
        <w:rPr>
          <w:b/>
          <w:sz w:val="28"/>
          <w:szCs w:val="28"/>
          <w:u w:val="single"/>
        </w:rPr>
        <w:t xml:space="preserve"> </w:t>
      </w:r>
      <w:r w:rsidR="003568BD" w:rsidRPr="00065462">
        <w:rPr>
          <w:b/>
          <w:sz w:val="28"/>
          <w:szCs w:val="28"/>
          <w:u w:val="single"/>
          <w:lang w:val="en-US"/>
        </w:rPr>
        <w:t>Combat</w:t>
      </w:r>
      <w:r w:rsidR="003568BD" w:rsidRPr="00065462">
        <w:rPr>
          <w:b/>
          <w:sz w:val="28"/>
          <w:szCs w:val="28"/>
          <w:u w:val="single"/>
        </w:rPr>
        <w:t xml:space="preserve"> </w:t>
      </w:r>
      <w:r w:rsidR="00065462" w:rsidRPr="00065462">
        <w:rPr>
          <w:b/>
          <w:sz w:val="28"/>
          <w:szCs w:val="28"/>
          <w:u w:val="single"/>
          <w:lang w:val="en-US"/>
        </w:rPr>
        <w:t>I</w:t>
      </w:r>
      <w:proofErr w:type="spellStart"/>
      <w:r w:rsidR="003568BD" w:rsidRPr="00065462">
        <w:rPr>
          <w:b/>
          <w:sz w:val="28"/>
          <w:szCs w:val="28"/>
          <w:u w:val="single"/>
        </w:rPr>
        <w:t>ndoors</w:t>
      </w:r>
      <w:proofErr w:type="spellEnd"/>
    </w:p>
    <w:p w:rsidR="003A78AD" w:rsidRPr="003568BD" w:rsidRDefault="00065462" w:rsidP="00065462">
      <w:pPr>
        <w:pStyle w:val="1"/>
        <w:numPr>
          <w:ilvl w:val="0"/>
          <w:numId w:val="0"/>
        </w:numPr>
        <w:tabs>
          <w:tab w:val="left" w:pos="8791"/>
        </w:tabs>
        <w:ind w:left="576"/>
        <w:jc w:val="center"/>
      </w:pPr>
      <w:r w:rsidRPr="00065462">
        <w:rPr>
          <w:b/>
          <w:sz w:val="28"/>
          <w:szCs w:val="28"/>
        </w:rPr>
        <w:t>Пенза 2014</w:t>
      </w:r>
    </w:p>
    <w:p w:rsidR="00492742" w:rsidRPr="00065462" w:rsidRDefault="00492742" w:rsidP="00B00157">
      <w:pPr>
        <w:pStyle w:val="1"/>
        <w:numPr>
          <w:ilvl w:val="0"/>
          <w:numId w:val="3"/>
        </w:numPr>
        <w:rPr>
          <w:b/>
          <w:i/>
          <w:color w:val="auto"/>
          <w:u w:val="single"/>
        </w:rPr>
      </w:pPr>
      <w:r w:rsidRPr="00065462">
        <w:rPr>
          <w:b/>
          <w:i/>
          <w:color w:val="auto"/>
          <w:u w:val="single"/>
        </w:rPr>
        <w:t>Опреде</w:t>
      </w:r>
      <w:r w:rsidR="003568BD" w:rsidRPr="00065462">
        <w:rPr>
          <w:b/>
          <w:i/>
          <w:color w:val="auto"/>
          <w:u w:val="single"/>
        </w:rPr>
        <w:t xml:space="preserve">ление зальной радиоуправляемой </w:t>
      </w:r>
      <w:r w:rsidRPr="00065462">
        <w:rPr>
          <w:b/>
          <w:i/>
          <w:color w:val="auto"/>
          <w:u w:val="single"/>
        </w:rPr>
        <w:t xml:space="preserve">модели самолета для </w:t>
      </w:r>
      <w:r w:rsidR="00065462">
        <w:rPr>
          <w:b/>
          <w:i/>
          <w:color w:val="auto"/>
          <w:u w:val="single"/>
        </w:rPr>
        <w:t>«воздушного боя»</w:t>
      </w:r>
    </w:p>
    <w:p w:rsidR="00492742" w:rsidRPr="003568BD" w:rsidRDefault="00492742" w:rsidP="00D42786">
      <w:pPr>
        <w:pStyle w:val="2"/>
        <w:rPr>
          <w:rFonts w:asciiTheme="minorHAnsi" w:hAnsiTheme="minorHAnsi"/>
          <w:b w:val="0"/>
          <w:color w:val="auto"/>
          <w:sz w:val="24"/>
          <w:szCs w:val="24"/>
        </w:rPr>
      </w:pPr>
      <w:r w:rsidRPr="003568BD">
        <w:rPr>
          <w:rFonts w:asciiTheme="minorHAnsi" w:hAnsiTheme="minorHAnsi"/>
          <w:b w:val="0"/>
          <w:color w:val="auto"/>
          <w:sz w:val="24"/>
          <w:szCs w:val="24"/>
        </w:rPr>
        <w:t>Это модель самолета, не вертолет, летающая в закрытых помещениях (обычно в залах), дистанционно управляемая с помощью аэродинамических поверхностей управления, которые отклоняет посредством системы радиоуправления пилот, находящийся на земле.</w:t>
      </w:r>
    </w:p>
    <w:p w:rsidR="00492742" w:rsidRPr="003568BD" w:rsidRDefault="00492742" w:rsidP="00D42786">
      <w:pPr>
        <w:pStyle w:val="2"/>
        <w:rPr>
          <w:rFonts w:asciiTheme="minorHAnsi" w:hAnsiTheme="minorHAnsi"/>
          <w:b w:val="0"/>
          <w:color w:val="auto"/>
          <w:sz w:val="24"/>
          <w:szCs w:val="24"/>
        </w:rPr>
      </w:pPr>
      <w:r w:rsidRPr="003568BD">
        <w:rPr>
          <w:rFonts w:asciiTheme="minorHAnsi" w:hAnsiTheme="minorHAnsi"/>
          <w:b w:val="0"/>
          <w:color w:val="auto"/>
          <w:sz w:val="24"/>
          <w:szCs w:val="24"/>
        </w:rPr>
        <w:t>Максимальный общий ве</w:t>
      </w:r>
      <w:r w:rsidR="00EC51C2" w:rsidRPr="003568BD">
        <w:rPr>
          <w:rFonts w:asciiTheme="minorHAnsi" w:hAnsiTheme="minorHAnsi"/>
          <w:b w:val="0"/>
          <w:color w:val="auto"/>
          <w:sz w:val="24"/>
          <w:szCs w:val="24"/>
        </w:rPr>
        <w:t>с модели самолета ……………………………..3</w:t>
      </w:r>
      <w:r w:rsidRPr="003568BD">
        <w:rPr>
          <w:rFonts w:asciiTheme="minorHAnsi" w:hAnsiTheme="minorHAnsi"/>
          <w:b w:val="0"/>
          <w:color w:val="auto"/>
          <w:sz w:val="24"/>
          <w:szCs w:val="24"/>
        </w:rPr>
        <w:t>00 грамм.</w:t>
      </w:r>
    </w:p>
    <w:p w:rsidR="00492742" w:rsidRPr="003568BD" w:rsidRDefault="00492742" w:rsidP="00D42786">
      <w:pPr>
        <w:pStyle w:val="2"/>
        <w:rPr>
          <w:rFonts w:asciiTheme="minorHAnsi" w:hAnsiTheme="minorHAnsi"/>
          <w:b w:val="0"/>
          <w:color w:val="auto"/>
          <w:sz w:val="24"/>
          <w:szCs w:val="24"/>
        </w:rPr>
      </w:pPr>
      <w:r w:rsidRPr="003568BD">
        <w:rPr>
          <w:rFonts w:asciiTheme="minorHAnsi" w:hAnsiTheme="minorHAnsi"/>
          <w:b w:val="0"/>
          <w:color w:val="auto"/>
          <w:sz w:val="24"/>
          <w:szCs w:val="24"/>
        </w:rPr>
        <w:t>Максимальный размах ………….1000 мм.</w:t>
      </w:r>
    </w:p>
    <w:p w:rsidR="00492742" w:rsidRPr="003568BD" w:rsidRDefault="00492742" w:rsidP="00492742">
      <w:pPr>
        <w:pStyle w:val="2"/>
        <w:rPr>
          <w:rFonts w:asciiTheme="minorHAnsi" w:hAnsiTheme="minorHAnsi"/>
          <w:b w:val="0"/>
          <w:color w:val="auto"/>
          <w:spacing w:val="-3"/>
          <w:sz w:val="24"/>
          <w:szCs w:val="24"/>
        </w:rPr>
      </w:pPr>
      <w:r w:rsidRPr="003568BD">
        <w:rPr>
          <w:rFonts w:asciiTheme="minorHAnsi" w:hAnsiTheme="minorHAnsi"/>
          <w:b w:val="0"/>
          <w:color w:val="auto"/>
          <w:sz w:val="24"/>
          <w:szCs w:val="24"/>
        </w:rPr>
        <w:t xml:space="preserve">Может использоваться любая </w:t>
      </w:r>
      <w:r w:rsidR="003A78AD" w:rsidRPr="003568BD">
        <w:rPr>
          <w:rFonts w:asciiTheme="minorHAnsi" w:hAnsiTheme="minorHAnsi"/>
          <w:b w:val="0"/>
          <w:color w:val="auto"/>
          <w:sz w:val="24"/>
          <w:szCs w:val="24"/>
        </w:rPr>
        <w:t>конструкция и схема, кроме моделей с обратной стреловидностью крыла.</w:t>
      </w:r>
    </w:p>
    <w:p w:rsidR="00617565" w:rsidRDefault="00D95B59" w:rsidP="00FF2307">
      <w:pPr>
        <w:pStyle w:val="2"/>
        <w:rPr>
          <w:rFonts w:asciiTheme="minorHAnsi" w:hAnsiTheme="minorHAnsi"/>
          <w:b w:val="0"/>
          <w:color w:val="auto"/>
          <w:sz w:val="24"/>
          <w:szCs w:val="24"/>
        </w:rPr>
      </w:pPr>
      <w:r w:rsidRPr="003568BD">
        <w:rPr>
          <w:rFonts w:asciiTheme="minorHAnsi" w:hAnsiTheme="minorHAnsi"/>
          <w:b w:val="0"/>
          <w:color w:val="auto"/>
          <w:sz w:val="24"/>
          <w:szCs w:val="24"/>
        </w:rPr>
        <w:t>Запрещается  в</w:t>
      </w:r>
      <w:r w:rsidR="00492742" w:rsidRPr="003568BD">
        <w:rPr>
          <w:rFonts w:asciiTheme="minorHAnsi" w:hAnsiTheme="minorHAnsi"/>
          <w:b w:val="0"/>
          <w:color w:val="auto"/>
          <w:sz w:val="24"/>
          <w:szCs w:val="24"/>
        </w:rPr>
        <w:t>ыступающие части модели самолета,</w:t>
      </w:r>
      <w:r w:rsidRPr="003568BD">
        <w:rPr>
          <w:rFonts w:asciiTheme="minorHAnsi" w:hAnsiTheme="minorHAnsi"/>
          <w:b w:val="0"/>
          <w:color w:val="auto"/>
          <w:sz w:val="24"/>
          <w:szCs w:val="24"/>
        </w:rPr>
        <w:t xml:space="preserve"> </w:t>
      </w:r>
      <w:r w:rsidR="00DB573F" w:rsidRPr="003568BD">
        <w:rPr>
          <w:rFonts w:asciiTheme="minorHAnsi" w:hAnsiTheme="minorHAnsi"/>
          <w:b w:val="0"/>
          <w:color w:val="auto"/>
          <w:sz w:val="24"/>
          <w:szCs w:val="24"/>
        </w:rPr>
        <w:t xml:space="preserve">которые находятся вне зоны </w:t>
      </w:r>
      <w:r w:rsidRPr="003568BD">
        <w:rPr>
          <w:rFonts w:asciiTheme="minorHAnsi" w:hAnsiTheme="minorHAnsi"/>
          <w:b w:val="0"/>
          <w:color w:val="auto"/>
          <w:sz w:val="24"/>
          <w:szCs w:val="24"/>
        </w:rPr>
        <w:t xml:space="preserve"> вращения винта</w:t>
      </w:r>
      <w:r w:rsidR="00492742" w:rsidRPr="003568BD">
        <w:rPr>
          <w:rFonts w:asciiTheme="minorHAnsi" w:hAnsiTheme="minorHAnsi"/>
          <w:b w:val="0"/>
          <w:color w:val="auto"/>
          <w:sz w:val="24"/>
          <w:szCs w:val="24"/>
        </w:rPr>
        <w:t xml:space="preserve"> </w:t>
      </w:r>
      <w:r w:rsidR="00DB573F" w:rsidRPr="003568BD">
        <w:rPr>
          <w:rFonts w:asciiTheme="minorHAnsi" w:hAnsiTheme="minorHAnsi"/>
          <w:b w:val="0"/>
          <w:color w:val="auto"/>
          <w:sz w:val="24"/>
          <w:szCs w:val="24"/>
        </w:rPr>
        <w:t>и выходят за внешний контур модели</w:t>
      </w:r>
      <w:r w:rsidR="00617565">
        <w:rPr>
          <w:rFonts w:asciiTheme="minorHAnsi" w:hAnsiTheme="minorHAnsi"/>
          <w:b w:val="0"/>
          <w:color w:val="auto"/>
          <w:sz w:val="24"/>
          <w:szCs w:val="24"/>
        </w:rPr>
        <w:t xml:space="preserve"> </w:t>
      </w:r>
      <w:r w:rsidR="00617565" w:rsidRPr="00617565">
        <w:rPr>
          <w:rFonts w:asciiTheme="minorHAnsi" w:hAnsiTheme="minorHAnsi"/>
          <w:color w:val="auto"/>
          <w:sz w:val="24"/>
          <w:szCs w:val="24"/>
        </w:rPr>
        <w:t>(исключение -</w:t>
      </w:r>
      <w:r w:rsidR="00617565">
        <w:rPr>
          <w:rFonts w:asciiTheme="minorHAnsi" w:hAnsiTheme="minorHAnsi"/>
          <w:color w:val="auto"/>
          <w:sz w:val="24"/>
          <w:szCs w:val="24"/>
        </w:rPr>
        <w:t xml:space="preserve"> </w:t>
      </w:r>
      <w:r w:rsidR="00617565" w:rsidRPr="00617565">
        <w:rPr>
          <w:rFonts w:asciiTheme="minorHAnsi" w:hAnsiTheme="minorHAnsi"/>
          <w:color w:val="auto"/>
          <w:sz w:val="24"/>
          <w:szCs w:val="24"/>
        </w:rPr>
        <w:t>пункт 1.7)</w:t>
      </w:r>
      <w:r w:rsidR="00DB573F" w:rsidRPr="00617565">
        <w:rPr>
          <w:rFonts w:asciiTheme="minorHAnsi" w:hAnsiTheme="minorHAnsi"/>
          <w:b w:val="0"/>
          <w:color w:val="auto"/>
          <w:sz w:val="24"/>
          <w:szCs w:val="24"/>
        </w:rPr>
        <w:t>.</w:t>
      </w:r>
      <w:r w:rsidR="00FF2307" w:rsidRPr="003568BD">
        <w:rPr>
          <w:rFonts w:asciiTheme="minorHAnsi" w:hAnsiTheme="minorHAnsi"/>
          <w:b w:val="0"/>
          <w:color w:val="auto"/>
          <w:sz w:val="24"/>
          <w:szCs w:val="24"/>
        </w:rPr>
        <w:t xml:space="preserve"> Законцовки крыла, модели не должны выступать вперёд, за линию передней кромки. Не допускаются рулевые поверхности с </w:t>
      </w:r>
      <w:r w:rsidR="00D42786" w:rsidRPr="003568BD">
        <w:rPr>
          <w:rFonts w:asciiTheme="minorHAnsi" w:hAnsiTheme="minorHAnsi"/>
          <w:b w:val="0"/>
          <w:color w:val="auto"/>
          <w:sz w:val="24"/>
          <w:szCs w:val="24"/>
        </w:rPr>
        <w:t>выступающими при отклонен</w:t>
      </w:r>
      <w:proofErr w:type="gramStart"/>
      <w:r w:rsidR="00D42786" w:rsidRPr="003568BD">
        <w:rPr>
          <w:rFonts w:asciiTheme="minorHAnsi" w:hAnsiTheme="minorHAnsi"/>
          <w:b w:val="0"/>
          <w:color w:val="auto"/>
          <w:sz w:val="24"/>
          <w:szCs w:val="24"/>
        </w:rPr>
        <w:t xml:space="preserve">ии </w:t>
      </w:r>
      <w:r w:rsidR="00FF2307" w:rsidRPr="003568BD">
        <w:rPr>
          <w:rFonts w:asciiTheme="minorHAnsi" w:hAnsiTheme="minorHAnsi"/>
          <w:b w:val="0"/>
          <w:color w:val="auto"/>
          <w:sz w:val="24"/>
          <w:szCs w:val="24"/>
        </w:rPr>
        <w:t>аэ</w:t>
      </w:r>
      <w:proofErr w:type="gramEnd"/>
      <w:r w:rsidR="00FF2307" w:rsidRPr="003568BD">
        <w:rPr>
          <w:rFonts w:asciiTheme="minorHAnsi" w:hAnsiTheme="minorHAnsi"/>
          <w:b w:val="0"/>
          <w:color w:val="auto"/>
          <w:sz w:val="24"/>
          <w:szCs w:val="24"/>
        </w:rPr>
        <w:t xml:space="preserve">родинамическими компенсаторами-«рогами». </w:t>
      </w:r>
    </w:p>
    <w:p w:rsidR="00DB573F" w:rsidRPr="003568BD" w:rsidRDefault="00617565" w:rsidP="00FF2307">
      <w:pPr>
        <w:pStyle w:val="2"/>
        <w:rPr>
          <w:rFonts w:asciiTheme="minorHAnsi" w:hAnsiTheme="minorHAnsi"/>
          <w:b w:val="0"/>
          <w:color w:val="auto"/>
          <w:sz w:val="24"/>
          <w:szCs w:val="24"/>
        </w:rPr>
      </w:pPr>
      <w:r>
        <w:rPr>
          <w:rFonts w:asciiTheme="minorHAnsi" w:hAnsiTheme="minorHAnsi"/>
          <w:b w:val="0"/>
          <w:color w:val="auto"/>
          <w:sz w:val="24"/>
          <w:szCs w:val="24"/>
        </w:rPr>
        <w:t>Крепление тяги к качалке с</w:t>
      </w:r>
      <w:r w:rsidR="00FF2307" w:rsidRPr="003568BD">
        <w:rPr>
          <w:rFonts w:asciiTheme="minorHAnsi" w:hAnsiTheme="minorHAnsi"/>
          <w:b w:val="0"/>
          <w:color w:val="auto"/>
          <w:sz w:val="24"/>
          <w:szCs w:val="24"/>
        </w:rPr>
        <w:t>ервопривод</w:t>
      </w:r>
      <w:r>
        <w:rPr>
          <w:rFonts w:asciiTheme="minorHAnsi" w:hAnsiTheme="minorHAnsi"/>
          <w:b w:val="0"/>
          <w:color w:val="auto"/>
          <w:sz w:val="24"/>
          <w:szCs w:val="24"/>
        </w:rPr>
        <w:t>а, расположенное</w:t>
      </w:r>
      <w:r w:rsidR="00FF2307" w:rsidRPr="003568BD">
        <w:rPr>
          <w:rFonts w:asciiTheme="minorHAnsi" w:hAnsiTheme="minorHAnsi"/>
          <w:b w:val="0"/>
          <w:color w:val="auto"/>
          <w:sz w:val="24"/>
          <w:szCs w:val="24"/>
        </w:rPr>
        <w:t xml:space="preserve"> вне «зоны винта» </w:t>
      </w:r>
      <w:r w:rsidR="003568BD">
        <w:rPr>
          <w:rFonts w:asciiTheme="minorHAnsi" w:hAnsiTheme="minorHAnsi"/>
          <w:b w:val="0"/>
          <w:color w:val="auto"/>
          <w:sz w:val="24"/>
          <w:szCs w:val="24"/>
        </w:rPr>
        <w:t>не должн</w:t>
      </w:r>
      <w:r>
        <w:rPr>
          <w:rFonts w:asciiTheme="minorHAnsi" w:hAnsiTheme="minorHAnsi"/>
          <w:b w:val="0"/>
          <w:color w:val="auto"/>
          <w:sz w:val="24"/>
          <w:szCs w:val="24"/>
        </w:rPr>
        <w:t>о</w:t>
      </w:r>
      <w:r w:rsidR="003568BD">
        <w:rPr>
          <w:rFonts w:asciiTheme="minorHAnsi" w:hAnsiTheme="minorHAnsi"/>
          <w:b w:val="0"/>
          <w:color w:val="auto"/>
          <w:sz w:val="24"/>
          <w:szCs w:val="24"/>
        </w:rPr>
        <w:t xml:space="preserve"> </w:t>
      </w:r>
      <w:r>
        <w:rPr>
          <w:rFonts w:asciiTheme="minorHAnsi" w:hAnsiTheme="minorHAnsi"/>
          <w:b w:val="0"/>
          <w:color w:val="auto"/>
          <w:sz w:val="24"/>
          <w:szCs w:val="24"/>
        </w:rPr>
        <w:t>иметь выступающих более чем на 3 мм частей</w:t>
      </w:r>
      <w:r w:rsidR="00FF2307" w:rsidRPr="003568BD">
        <w:rPr>
          <w:rFonts w:asciiTheme="minorHAnsi" w:hAnsiTheme="minorHAnsi"/>
          <w:b w:val="0"/>
          <w:color w:val="auto"/>
          <w:sz w:val="24"/>
          <w:szCs w:val="24"/>
        </w:rPr>
        <w:t>.</w:t>
      </w:r>
    </w:p>
    <w:p w:rsidR="00DB573F" w:rsidRPr="003568BD" w:rsidRDefault="00DB573F" w:rsidP="00492742">
      <w:pPr>
        <w:pStyle w:val="2"/>
        <w:rPr>
          <w:rFonts w:asciiTheme="minorHAnsi" w:hAnsiTheme="minorHAnsi"/>
          <w:b w:val="0"/>
          <w:color w:val="auto"/>
          <w:sz w:val="24"/>
          <w:szCs w:val="24"/>
        </w:rPr>
      </w:pPr>
      <w:r w:rsidRPr="003568BD">
        <w:rPr>
          <w:rFonts w:asciiTheme="minorHAnsi" w:hAnsiTheme="minorHAnsi"/>
          <w:b w:val="0"/>
          <w:color w:val="auto"/>
          <w:sz w:val="24"/>
          <w:szCs w:val="24"/>
        </w:rPr>
        <w:t xml:space="preserve"> Запрещается применение любых материалов, жидкостей приспособлений или устройств, которые могут помочь в повреждении ленты противника</w:t>
      </w:r>
      <w:r w:rsidR="00EE36AC" w:rsidRPr="003568BD">
        <w:rPr>
          <w:rFonts w:asciiTheme="minorHAnsi" w:hAnsiTheme="minorHAnsi"/>
          <w:b w:val="0"/>
          <w:color w:val="auto"/>
          <w:sz w:val="24"/>
          <w:szCs w:val="24"/>
        </w:rPr>
        <w:t>.</w:t>
      </w:r>
      <w:r w:rsidRPr="003568BD">
        <w:rPr>
          <w:rFonts w:asciiTheme="minorHAnsi" w:hAnsiTheme="minorHAnsi"/>
          <w:b w:val="0"/>
          <w:color w:val="auto"/>
          <w:sz w:val="24"/>
          <w:szCs w:val="24"/>
        </w:rPr>
        <w:t xml:space="preserve"> </w:t>
      </w:r>
    </w:p>
    <w:p w:rsidR="00492742" w:rsidRPr="003568BD" w:rsidRDefault="00492742" w:rsidP="00492742">
      <w:pPr>
        <w:pStyle w:val="2"/>
        <w:rPr>
          <w:rFonts w:asciiTheme="minorHAnsi" w:hAnsiTheme="minorHAnsi"/>
          <w:b w:val="0"/>
          <w:color w:val="auto"/>
          <w:sz w:val="24"/>
          <w:szCs w:val="24"/>
        </w:rPr>
      </w:pPr>
      <w:r w:rsidRPr="003568BD">
        <w:rPr>
          <w:rFonts w:asciiTheme="minorHAnsi" w:hAnsiTheme="minorHAnsi"/>
          <w:b w:val="0"/>
          <w:color w:val="auto"/>
          <w:sz w:val="24"/>
          <w:szCs w:val="24"/>
        </w:rPr>
        <w:t xml:space="preserve">Ограничения двигателя – можно использовать только </w:t>
      </w:r>
      <w:r w:rsidR="00867F9B" w:rsidRPr="003568BD">
        <w:rPr>
          <w:rFonts w:asciiTheme="minorHAnsi" w:hAnsiTheme="minorHAnsi"/>
          <w:color w:val="auto"/>
          <w:sz w:val="24"/>
          <w:szCs w:val="24"/>
          <w:u w:val="single"/>
        </w:rPr>
        <w:t>один</w:t>
      </w:r>
      <w:r w:rsidR="00867F9B" w:rsidRPr="003568BD">
        <w:rPr>
          <w:rFonts w:asciiTheme="minorHAnsi" w:hAnsiTheme="minorHAnsi"/>
          <w:color w:val="auto"/>
          <w:sz w:val="24"/>
          <w:szCs w:val="24"/>
        </w:rPr>
        <w:t xml:space="preserve"> </w:t>
      </w:r>
      <w:r w:rsidRPr="003568BD">
        <w:rPr>
          <w:rFonts w:asciiTheme="minorHAnsi" w:hAnsiTheme="minorHAnsi"/>
          <w:b w:val="0"/>
          <w:color w:val="auto"/>
          <w:sz w:val="24"/>
          <w:szCs w:val="24"/>
        </w:rPr>
        <w:t>электродвигатель.</w:t>
      </w:r>
    </w:p>
    <w:p w:rsidR="00492742" w:rsidRPr="003568BD" w:rsidRDefault="00492742" w:rsidP="00252682">
      <w:pPr>
        <w:pStyle w:val="2"/>
        <w:rPr>
          <w:rFonts w:asciiTheme="minorHAnsi" w:hAnsiTheme="minorHAnsi"/>
          <w:b w:val="0"/>
          <w:color w:val="auto"/>
          <w:sz w:val="24"/>
          <w:szCs w:val="24"/>
        </w:rPr>
      </w:pPr>
      <w:r w:rsidRPr="003568BD">
        <w:rPr>
          <w:rFonts w:asciiTheme="minorHAnsi" w:hAnsiTheme="minorHAnsi"/>
          <w:b w:val="0"/>
          <w:color w:val="auto"/>
          <w:sz w:val="24"/>
          <w:szCs w:val="24"/>
        </w:rPr>
        <w:t>Радиоуправляемое отключение двигателя с помощью регулятора хода, является обязательным условием для допуска модели к соревнованиям.</w:t>
      </w:r>
    </w:p>
    <w:p w:rsidR="00492742" w:rsidRPr="003568BD" w:rsidRDefault="00492742" w:rsidP="00252682">
      <w:pPr>
        <w:pStyle w:val="2"/>
        <w:rPr>
          <w:rFonts w:asciiTheme="minorHAnsi" w:hAnsiTheme="minorHAnsi"/>
          <w:b w:val="0"/>
          <w:color w:val="auto"/>
          <w:sz w:val="24"/>
          <w:szCs w:val="24"/>
        </w:rPr>
      </w:pPr>
      <w:r w:rsidRPr="003568BD">
        <w:rPr>
          <w:rFonts w:asciiTheme="minorHAnsi" w:hAnsiTheme="minorHAnsi"/>
          <w:b w:val="0"/>
          <w:color w:val="auto"/>
          <w:sz w:val="24"/>
          <w:szCs w:val="24"/>
        </w:rPr>
        <w:t>Применение металлических воздушных винтов запрещено.</w:t>
      </w:r>
    </w:p>
    <w:p w:rsidR="00492742" w:rsidRPr="003568BD" w:rsidRDefault="00492742" w:rsidP="00492742">
      <w:pPr>
        <w:pStyle w:val="2"/>
        <w:rPr>
          <w:rFonts w:asciiTheme="minorHAnsi" w:hAnsiTheme="minorHAnsi"/>
          <w:b w:val="0"/>
          <w:color w:val="auto"/>
          <w:sz w:val="24"/>
          <w:szCs w:val="24"/>
        </w:rPr>
      </w:pPr>
      <w:r w:rsidRPr="003568BD">
        <w:rPr>
          <w:rFonts w:asciiTheme="minorHAnsi" w:hAnsiTheme="minorHAnsi"/>
          <w:b w:val="0"/>
          <w:color w:val="auto"/>
          <w:sz w:val="24"/>
          <w:szCs w:val="24"/>
        </w:rPr>
        <w:t>Крепление винта, только</w:t>
      </w:r>
      <w:r w:rsidR="00A96722" w:rsidRPr="003568BD">
        <w:rPr>
          <w:rFonts w:asciiTheme="minorHAnsi" w:hAnsiTheme="minorHAnsi"/>
          <w:b w:val="0"/>
          <w:color w:val="auto"/>
          <w:sz w:val="24"/>
          <w:szCs w:val="24"/>
        </w:rPr>
        <w:t xml:space="preserve"> </w:t>
      </w:r>
      <w:r w:rsidRPr="003568BD">
        <w:rPr>
          <w:rFonts w:asciiTheme="minorHAnsi" w:hAnsiTheme="minorHAnsi"/>
          <w:b w:val="0"/>
          <w:color w:val="auto"/>
          <w:sz w:val="24"/>
          <w:szCs w:val="24"/>
        </w:rPr>
        <w:t>- безопасное (резиновое кольцо)</w:t>
      </w:r>
    </w:p>
    <w:p w:rsidR="00492742" w:rsidRPr="003568BD" w:rsidRDefault="00492742" w:rsidP="00492742">
      <w:pPr>
        <w:pStyle w:val="2"/>
        <w:rPr>
          <w:rFonts w:asciiTheme="minorHAnsi" w:hAnsiTheme="minorHAnsi"/>
          <w:b w:val="0"/>
          <w:color w:val="auto"/>
          <w:sz w:val="24"/>
          <w:szCs w:val="24"/>
        </w:rPr>
      </w:pPr>
      <w:r w:rsidRPr="003568BD">
        <w:rPr>
          <w:rFonts w:asciiTheme="minorHAnsi" w:hAnsiTheme="minorHAnsi"/>
          <w:b w:val="0"/>
          <w:color w:val="auto"/>
          <w:sz w:val="24"/>
          <w:szCs w:val="24"/>
        </w:rPr>
        <w:t>Система радиоуправления моделью самолета должна быть разомкнутого типа (запрещена передача любой информации с борта модели самолета на землю пилоту).</w:t>
      </w:r>
    </w:p>
    <w:p w:rsidR="00492742" w:rsidRPr="003568BD" w:rsidRDefault="00492742" w:rsidP="00492742">
      <w:pPr>
        <w:pStyle w:val="2"/>
        <w:rPr>
          <w:rFonts w:asciiTheme="minorHAnsi" w:hAnsiTheme="minorHAnsi"/>
          <w:b w:val="0"/>
          <w:color w:val="auto"/>
          <w:sz w:val="24"/>
          <w:szCs w:val="24"/>
        </w:rPr>
      </w:pPr>
      <w:r w:rsidRPr="003568BD">
        <w:rPr>
          <w:rFonts w:asciiTheme="minorHAnsi" w:hAnsiTheme="minorHAnsi"/>
          <w:b w:val="0"/>
          <w:color w:val="auto"/>
          <w:sz w:val="24"/>
          <w:szCs w:val="24"/>
        </w:rPr>
        <w:t xml:space="preserve">Запрещены любые автопилоты, </w:t>
      </w:r>
      <w:r w:rsidR="00D42786" w:rsidRPr="003568BD">
        <w:rPr>
          <w:rFonts w:asciiTheme="minorHAnsi" w:hAnsiTheme="minorHAnsi"/>
          <w:b w:val="0"/>
          <w:color w:val="auto"/>
          <w:sz w:val="24"/>
          <w:szCs w:val="24"/>
        </w:rPr>
        <w:t>гироскопы,</w:t>
      </w:r>
      <w:r w:rsidR="003E56D4" w:rsidRPr="003568BD">
        <w:rPr>
          <w:rFonts w:asciiTheme="minorHAnsi" w:hAnsiTheme="minorHAnsi"/>
          <w:b w:val="0"/>
          <w:color w:val="auto"/>
          <w:sz w:val="24"/>
          <w:szCs w:val="24"/>
        </w:rPr>
        <w:t xml:space="preserve"> </w:t>
      </w:r>
      <w:r w:rsidRPr="003568BD">
        <w:rPr>
          <w:rFonts w:asciiTheme="minorHAnsi" w:hAnsiTheme="minorHAnsi"/>
          <w:b w:val="0"/>
          <w:color w:val="auto"/>
          <w:sz w:val="24"/>
          <w:szCs w:val="24"/>
        </w:rPr>
        <w:t>использующие для коррекции положения самолета в пространстве, любые устройства, обеспечивающие автоматическое управление самолетом.</w:t>
      </w:r>
    </w:p>
    <w:p w:rsidR="00492742" w:rsidRPr="007D094A" w:rsidRDefault="00492742" w:rsidP="00B00157">
      <w:pPr>
        <w:pStyle w:val="10"/>
        <w:numPr>
          <w:ilvl w:val="0"/>
          <w:numId w:val="2"/>
        </w:numPr>
        <w:jc w:val="center"/>
        <w:rPr>
          <w:rFonts w:asciiTheme="minorHAnsi" w:hAnsiTheme="minorHAnsi"/>
          <w:i/>
          <w:color w:val="auto"/>
          <w:sz w:val="24"/>
          <w:szCs w:val="24"/>
          <w:u w:val="single"/>
        </w:rPr>
      </w:pPr>
      <w:r w:rsidRPr="007D094A">
        <w:rPr>
          <w:rFonts w:asciiTheme="minorHAnsi" w:hAnsiTheme="minorHAnsi"/>
          <w:i/>
          <w:color w:val="auto"/>
          <w:sz w:val="24"/>
          <w:szCs w:val="24"/>
          <w:u w:val="single"/>
        </w:rPr>
        <w:t>Участники соревнований</w:t>
      </w:r>
    </w:p>
    <w:p w:rsidR="00492742" w:rsidRPr="007D094A" w:rsidRDefault="00492742" w:rsidP="00B00157">
      <w:pPr>
        <w:pStyle w:val="2"/>
        <w:numPr>
          <w:ilvl w:val="1"/>
          <w:numId w:val="2"/>
        </w:numPr>
        <w:rPr>
          <w:rFonts w:asciiTheme="minorHAnsi" w:hAnsiTheme="minorHAnsi"/>
          <w:b w:val="0"/>
          <w:color w:val="auto"/>
          <w:sz w:val="24"/>
          <w:szCs w:val="24"/>
        </w:rPr>
      </w:pPr>
      <w:r w:rsidRPr="007D094A">
        <w:rPr>
          <w:rFonts w:asciiTheme="minorHAnsi" w:hAnsiTheme="minorHAnsi"/>
          <w:b w:val="0"/>
          <w:color w:val="auto"/>
          <w:sz w:val="24"/>
          <w:szCs w:val="24"/>
        </w:rPr>
        <w:t>Участником соревнований является пилот.</w:t>
      </w:r>
    </w:p>
    <w:p w:rsidR="007D094A" w:rsidRDefault="00492742" w:rsidP="00D42786">
      <w:pPr>
        <w:pStyle w:val="2"/>
        <w:numPr>
          <w:ilvl w:val="0"/>
          <w:numId w:val="0"/>
        </w:numPr>
        <w:ind w:left="432"/>
        <w:rPr>
          <w:rFonts w:asciiTheme="minorHAnsi" w:hAnsiTheme="minorHAnsi"/>
          <w:b w:val="0"/>
          <w:color w:val="auto"/>
          <w:sz w:val="24"/>
          <w:szCs w:val="24"/>
        </w:rPr>
      </w:pPr>
      <w:r w:rsidRPr="007D094A">
        <w:rPr>
          <w:rFonts w:asciiTheme="minorHAnsi" w:hAnsiTheme="minorHAnsi"/>
          <w:b w:val="0"/>
          <w:color w:val="auto"/>
          <w:sz w:val="24"/>
          <w:szCs w:val="24"/>
        </w:rPr>
        <w:t>Пилот может иметь на старте одного помощника</w:t>
      </w:r>
      <w:r w:rsidR="003A78AD" w:rsidRPr="007D094A">
        <w:rPr>
          <w:rFonts w:asciiTheme="minorHAnsi" w:hAnsiTheme="minorHAnsi"/>
          <w:b w:val="0"/>
          <w:color w:val="auto"/>
          <w:sz w:val="24"/>
          <w:szCs w:val="24"/>
        </w:rPr>
        <w:t xml:space="preserve"> в шлеме</w:t>
      </w:r>
      <w:r w:rsidRPr="007D094A">
        <w:rPr>
          <w:rFonts w:asciiTheme="minorHAnsi" w:hAnsiTheme="minorHAnsi"/>
          <w:b w:val="0"/>
          <w:color w:val="auto"/>
          <w:sz w:val="24"/>
          <w:szCs w:val="24"/>
        </w:rPr>
        <w:t>.</w:t>
      </w:r>
    </w:p>
    <w:p w:rsidR="007D094A" w:rsidRDefault="00D42786" w:rsidP="007D094A">
      <w:r w:rsidRPr="007D094A">
        <w:t xml:space="preserve">              </w:t>
      </w:r>
    </w:p>
    <w:p w:rsidR="00252682" w:rsidRPr="007D094A" w:rsidRDefault="0095139A" w:rsidP="00B00157">
      <w:pPr>
        <w:pStyle w:val="a5"/>
        <w:numPr>
          <w:ilvl w:val="0"/>
          <w:numId w:val="2"/>
        </w:numPr>
        <w:jc w:val="center"/>
        <w:rPr>
          <w:rFonts w:asciiTheme="minorHAnsi" w:hAnsiTheme="minorHAnsi"/>
          <w:b/>
          <w:i/>
          <w:u w:val="single"/>
        </w:rPr>
      </w:pPr>
      <w:r>
        <w:rPr>
          <w:rFonts w:asciiTheme="minorHAnsi" w:hAnsiTheme="minorHAnsi"/>
          <w:b/>
          <w:i/>
          <w:u w:val="single"/>
        </w:rPr>
        <w:t>Требования к аппаратуре</w:t>
      </w:r>
    </w:p>
    <w:p w:rsidR="003A78AD" w:rsidRPr="007D094A" w:rsidRDefault="003A78AD" w:rsidP="007D094A">
      <w:pPr>
        <w:rPr>
          <w:rFonts w:asciiTheme="minorHAnsi" w:hAnsiTheme="minorHAnsi"/>
        </w:rPr>
      </w:pPr>
    </w:p>
    <w:p w:rsidR="007D094A" w:rsidRPr="007D094A" w:rsidRDefault="00252682" w:rsidP="00B00157">
      <w:pPr>
        <w:pStyle w:val="a5"/>
        <w:numPr>
          <w:ilvl w:val="1"/>
          <w:numId w:val="2"/>
        </w:numPr>
        <w:ind w:left="432"/>
        <w:rPr>
          <w:rFonts w:asciiTheme="minorHAnsi" w:hAnsiTheme="minorHAnsi"/>
          <w:b/>
        </w:rPr>
      </w:pPr>
      <w:r w:rsidRPr="007D094A">
        <w:rPr>
          <w:rFonts w:asciiTheme="minorHAnsi" w:hAnsiTheme="minorHAnsi"/>
        </w:rPr>
        <w:t xml:space="preserve">Во время проведения соревнований вся передающая аппаратура находится в специально оборудованном месте, где происходит её прием или выдача ответственным лицом. Выдача аппаратуры происходит только по команде Главного судьи или Начальника старта. Сдача на хранение съемного модуля с кварцем отдельно без передатчика запрещена. </w:t>
      </w:r>
    </w:p>
    <w:p w:rsidR="003A78AD" w:rsidRPr="007D094A" w:rsidRDefault="00252682" w:rsidP="00B00157">
      <w:pPr>
        <w:pStyle w:val="a5"/>
        <w:numPr>
          <w:ilvl w:val="1"/>
          <w:numId w:val="2"/>
        </w:numPr>
        <w:ind w:left="432"/>
        <w:rPr>
          <w:rFonts w:asciiTheme="minorHAnsi" w:hAnsiTheme="minorHAnsi"/>
          <w:b/>
        </w:rPr>
      </w:pPr>
      <w:r w:rsidRPr="007D094A">
        <w:rPr>
          <w:rFonts w:asciiTheme="minorHAnsi" w:hAnsiTheme="minorHAnsi"/>
        </w:rPr>
        <w:t>Участники, выступающие на аппаратуре 2.4Гц</w:t>
      </w:r>
      <w:r w:rsidR="008B050D">
        <w:rPr>
          <w:rFonts w:asciiTheme="minorHAnsi" w:hAnsiTheme="minorHAnsi"/>
        </w:rPr>
        <w:t>,</w:t>
      </w:r>
      <w:r w:rsidRPr="007D094A">
        <w:rPr>
          <w:rFonts w:asciiTheme="minorHAnsi" w:hAnsiTheme="minorHAnsi"/>
        </w:rPr>
        <w:t xml:space="preserve">  передатчики не сдают.</w:t>
      </w:r>
    </w:p>
    <w:p w:rsidR="007D094A" w:rsidRDefault="00252682" w:rsidP="007D094A">
      <w:pPr>
        <w:rPr>
          <w:rFonts w:asciiTheme="minorHAnsi" w:hAnsiTheme="minorHAnsi"/>
        </w:rPr>
      </w:pPr>
      <w:r w:rsidRPr="007D094A">
        <w:rPr>
          <w:rFonts w:asciiTheme="minorHAnsi" w:hAnsiTheme="minorHAnsi"/>
        </w:rPr>
        <w:tab/>
      </w:r>
    </w:p>
    <w:p w:rsidR="00252682" w:rsidRPr="007D094A" w:rsidRDefault="0095139A" w:rsidP="00B00157">
      <w:pPr>
        <w:pStyle w:val="a5"/>
        <w:numPr>
          <w:ilvl w:val="0"/>
          <w:numId w:val="2"/>
        </w:numPr>
        <w:jc w:val="center"/>
        <w:rPr>
          <w:rFonts w:asciiTheme="minorHAnsi" w:hAnsiTheme="minorHAnsi"/>
          <w:b/>
          <w:i/>
          <w:u w:val="single"/>
        </w:rPr>
      </w:pPr>
      <w:r>
        <w:rPr>
          <w:rFonts w:asciiTheme="minorHAnsi" w:hAnsiTheme="minorHAnsi"/>
          <w:b/>
          <w:i/>
          <w:u w:val="single"/>
        </w:rPr>
        <w:lastRenderedPageBreak/>
        <w:t xml:space="preserve">Контрольно-технические </w:t>
      </w:r>
      <w:proofErr w:type="spellStart"/>
      <w:r>
        <w:rPr>
          <w:rFonts w:asciiTheme="minorHAnsi" w:hAnsiTheme="minorHAnsi"/>
          <w:b/>
          <w:i/>
          <w:u w:val="single"/>
        </w:rPr>
        <w:t>проверк</w:t>
      </w:r>
      <w:proofErr w:type="spellEnd"/>
      <w:r w:rsidR="00252682" w:rsidRPr="007D094A">
        <w:rPr>
          <w:rFonts w:asciiTheme="minorHAnsi" w:hAnsiTheme="minorHAnsi"/>
          <w:b/>
          <w:i/>
          <w:u w:val="single"/>
        </w:rPr>
        <w:t>.</w:t>
      </w:r>
    </w:p>
    <w:p w:rsidR="00252682" w:rsidRPr="003568BD"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Контрольно-технические проверки осуществляются в зоне, определенной организаторами соревнований.</w:t>
      </w:r>
    </w:p>
    <w:p w:rsidR="00252682" w:rsidRPr="003568BD"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Проверяется соответствие модели пункту  1  настоящих правил (Технические характеристики модели).</w:t>
      </w:r>
    </w:p>
    <w:p w:rsidR="00252682" w:rsidRPr="003568BD"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В случае посадки модели во время боя, повторный осмотр модели на предмет безопасности и команду на продолжение боя дает судья на старте.</w:t>
      </w:r>
    </w:p>
    <w:p w:rsidR="00991C7C" w:rsidRPr="003568BD" w:rsidRDefault="00991C7C" w:rsidP="00991C7C">
      <w:pPr>
        <w:rPr>
          <w:rFonts w:asciiTheme="minorHAnsi" w:hAnsiTheme="minorHAnsi"/>
        </w:rPr>
      </w:pPr>
    </w:p>
    <w:p w:rsidR="00252682" w:rsidRPr="007D094A" w:rsidRDefault="00252682" w:rsidP="00B00157">
      <w:pPr>
        <w:pStyle w:val="10"/>
        <w:numPr>
          <w:ilvl w:val="0"/>
          <w:numId w:val="2"/>
        </w:numPr>
        <w:jc w:val="center"/>
        <w:rPr>
          <w:rFonts w:asciiTheme="minorHAnsi" w:hAnsiTheme="minorHAnsi"/>
          <w:i/>
          <w:color w:val="000000"/>
          <w:sz w:val="24"/>
          <w:szCs w:val="24"/>
          <w:u w:val="single"/>
        </w:rPr>
      </w:pPr>
      <w:r w:rsidRPr="007D094A">
        <w:rPr>
          <w:rFonts w:asciiTheme="minorHAnsi" w:hAnsiTheme="minorHAnsi"/>
          <w:i/>
          <w:color w:val="000000"/>
          <w:sz w:val="24"/>
          <w:szCs w:val="24"/>
          <w:u w:val="single"/>
        </w:rPr>
        <w:t xml:space="preserve">Число </w:t>
      </w:r>
      <w:r w:rsidR="0095139A">
        <w:rPr>
          <w:rFonts w:asciiTheme="minorHAnsi" w:hAnsiTheme="minorHAnsi"/>
          <w:i/>
          <w:color w:val="000000"/>
          <w:sz w:val="24"/>
          <w:szCs w:val="24"/>
          <w:u w:val="single"/>
        </w:rPr>
        <w:t>моделей</w:t>
      </w:r>
    </w:p>
    <w:p w:rsidR="007D094A" w:rsidRPr="007D094A" w:rsidRDefault="00252682" w:rsidP="008B050D">
      <w:pPr>
        <w:pStyle w:val="1"/>
      </w:pPr>
      <w:r w:rsidRPr="008B050D">
        <w:rPr>
          <w:spacing w:val="-1"/>
        </w:rPr>
        <w:t xml:space="preserve"> </w:t>
      </w:r>
      <w:r w:rsidRPr="008B050D">
        <w:t xml:space="preserve">В каждом бою разрешено иметь </w:t>
      </w:r>
      <w:r w:rsidR="009C00AE">
        <w:t xml:space="preserve">одну </w:t>
      </w:r>
      <w:r w:rsidRPr="008B050D">
        <w:t xml:space="preserve"> модель. </w:t>
      </w:r>
      <w:r w:rsidR="008B050D" w:rsidRPr="008B050D">
        <w:t xml:space="preserve">Допускается заменить модель </w:t>
      </w:r>
      <w:r w:rsidR="00065462">
        <w:t>в период подготовительного времени.</w:t>
      </w:r>
    </w:p>
    <w:p w:rsidR="00252682" w:rsidRPr="007D094A" w:rsidRDefault="0095139A" w:rsidP="00B00157">
      <w:pPr>
        <w:pStyle w:val="a5"/>
        <w:numPr>
          <w:ilvl w:val="0"/>
          <w:numId w:val="2"/>
        </w:numPr>
        <w:jc w:val="center"/>
        <w:rPr>
          <w:rFonts w:asciiTheme="minorHAnsi" w:hAnsiTheme="minorHAnsi"/>
          <w:b/>
          <w:i/>
          <w:u w:val="single"/>
        </w:rPr>
      </w:pPr>
      <w:r>
        <w:rPr>
          <w:rFonts w:asciiTheme="minorHAnsi" w:hAnsiTheme="minorHAnsi"/>
          <w:b/>
          <w:i/>
          <w:u w:val="single"/>
        </w:rPr>
        <w:t>Лента</w:t>
      </w:r>
    </w:p>
    <w:p w:rsidR="00252682" w:rsidRPr="003568BD"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Лента должна быть изготовлена из однородного материала по всей длине. Длина ленты 5 м, ширина 30мм.</w:t>
      </w:r>
    </w:p>
    <w:p w:rsidR="00252682" w:rsidRPr="003568BD"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При креплении ленты на модель, начало ленты (узелок) должно располагаться на расстоянии</w:t>
      </w:r>
      <w:r w:rsidR="0092297A">
        <w:rPr>
          <w:rFonts w:asciiTheme="minorHAnsi" w:hAnsiTheme="minorHAnsi"/>
          <w:b w:val="0"/>
          <w:color w:val="000000"/>
          <w:sz w:val="24"/>
          <w:szCs w:val="24"/>
        </w:rPr>
        <w:t xml:space="preserve"> </w:t>
      </w:r>
      <w:r w:rsidRPr="003568BD">
        <w:rPr>
          <w:rFonts w:asciiTheme="minorHAnsi" w:hAnsiTheme="minorHAnsi"/>
          <w:b w:val="0"/>
          <w:color w:val="000000"/>
          <w:sz w:val="24"/>
          <w:szCs w:val="24"/>
        </w:rPr>
        <w:t>1 - 5 см по оси модели, позади её крайней задней точки.</w:t>
      </w:r>
      <w:r w:rsidR="007D094A">
        <w:rPr>
          <w:rFonts w:asciiTheme="minorHAnsi" w:hAnsiTheme="minorHAnsi"/>
          <w:b w:val="0"/>
          <w:color w:val="000000"/>
          <w:sz w:val="24"/>
          <w:szCs w:val="24"/>
        </w:rPr>
        <w:t xml:space="preserve"> </w:t>
      </w:r>
      <w:r w:rsidR="00FF2307" w:rsidRPr="003568BD">
        <w:rPr>
          <w:rFonts w:asciiTheme="minorHAnsi" w:hAnsiTheme="minorHAnsi"/>
          <w:b w:val="0"/>
          <w:color w:val="000000"/>
          <w:sz w:val="24"/>
          <w:szCs w:val="24"/>
        </w:rPr>
        <w:t>Лента должна крепиться по оси двигателя.</w:t>
      </w:r>
    </w:p>
    <w:p w:rsidR="00252682" w:rsidRPr="003568BD"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Характеристика применяемого материала для изготовления ленты должны обеспечивать её сохранность во время полёта, за исключением случаев отруба моделью соперника.</w:t>
      </w:r>
    </w:p>
    <w:p w:rsidR="007D094A"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Применяются ленты 4 разных цветов (по количеству участников).</w:t>
      </w:r>
    </w:p>
    <w:p w:rsidR="00252682" w:rsidRPr="007D094A" w:rsidRDefault="0095139A" w:rsidP="00B00157">
      <w:pPr>
        <w:pStyle w:val="2"/>
        <w:numPr>
          <w:ilvl w:val="0"/>
          <w:numId w:val="2"/>
        </w:numPr>
        <w:jc w:val="center"/>
        <w:rPr>
          <w:rFonts w:asciiTheme="minorHAnsi" w:hAnsiTheme="minorHAnsi"/>
          <w:i/>
          <w:color w:val="000000"/>
          <w:sz w:val="24"/>
          <w:szCs w:val="24"/>
          <w:u w:val="single"/>
        </w:rPr>
      </w:pPr>
      <w:r>
        <w:rPr>
          <w:rFonts w:asciiTheme="minorHAnsi" w:hAnsiTheme="minorHAnsi"/>
          <w:i/>
          <w:color w:val="000000"/>
          <w:sz w:val="24"/>
          <w:szCs w:val="24"/>
          <w:u w:val="single"/>
        </w:rPr>
        <w:t>Жеребьевка</w:t>
      </w:r>
    </w:p>
    <w:p w:rsidR="00252682" w:rsidRPr="003568BD"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 xml:space="preserve">Перед каждым туром проводится жеребьевка, при этом учитываются частотные каналы, а так же по возможности разводятся те экипажи, которые встречались в предыдущих турах. Разница между каналами должна быть не менее 20 </w:t>
      </w:r>
      <w:proofErr w:type="spellStart"/>
      <w:r w:rsidRPr="003568BD">
        <w:rPr>
          <w:rFonts w:asciiTheme="minorHAnsi" w:hAnsiTheme="minorHAnsi"/>
          <w:b w:val="0"/>
          <w:color w:val="000000"/>
          <w:sz w:val="24"/>
          <w:szCs w:val="24"/>
        </w:rPr>
        <w:t>кгц</w:t>
      </w:r>
      <w:proofErr w:type="spellEnd"/>
      <w:r w:rsidRPr="003568BD">
        <w:rPr>
          <w:rFonts w:asciiTheme="minorHAnsi" w:hAnsiTheme="minorHAnsi"/>
          <w:b w:val="0"/>
          <w:color w:val="000000"/>
          <w:sz w:val="24"/>
          <w:szCs w:val="24"/>
        </w:rPr>
        <w:t>.</w:t>
      </w:r>
    </w:p>
    <w:p w:rsidR="00252682"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В случае, когда провести жеребьевку между участниками не представляется возможным по причине совпадения частотных каналов, бросается жребий для определения участника, меняющего частоту канала.</w:t>
      </w:r>
    </w:p>
    <w:p w:rsidR="00AD356D" w:rsidRDefault="00AD356D" w:rsidP="00AD356D"/>
    <w:p w:rsidR="00AD356D" w:rsidRPr="00AD356D" w:rsidRDefault="00AD356D" w:rsidP="00AD356D"/>
    <w:p w:rsidR="00AD356D" w:rsidRDefault="0095139A" w:rsidP="00B00157">
      <w:pPr>
        <w:pStyle w:val="a7"/>
        <w:numPr>
          <w:ilvl w:val="0"/>
          <w:numId w:val="2"/>
        </w:numPr>
        <w:jc w:val="center"/>
        <w:rPr>
          <w:rFonts w:asciiTheme="minorHAnsi" w:hAnsiTheme="minorHAnsi"/>
          <w:b/>
          <w:i/>
          <w:u w:val="single"/>
        </w:rPr>
      </w:pPr>
      <w:r>
        <w:rPr>
          <w:rFonts w:asciiTheme="minorHAnsi" w:hAnsiTheme="minorHAnsi"/>
          <w:b/>
          <w:i/>
          <w:u w:val="single"/>
        </w:rPr>
        <w:t>Методика проведения старта</w:t>
      </w:r>
    </w:p>
    <w:p w:rsidR="0092297A" w:rsidRDefault="0092297A" w:rsidP="0092297A">
      <w:pPr>
        <w:pStyle w:val="a7"/>
        <w:ind w:left="576"/>
        <w:rPr>
          <w:rFonts w:asciiTheme="minorHAnsi" w:hAnsiTheme="minorHAnsi"/>
          <w:color w:val="000000"/>
        </w:rPr>
      </w:pPr>
    </w:p>
    <w:p w:rsidR="00B430F4" w:rsidRDefault="00252682" w:rsidP="00B00157">
      <w:pPr>
        <w:pStyle w:val="a7"/>
        <w:numPr>
          <w:ilvl w:val="1"/>
          <w:numId w:val="2"/>
        </w:numPr>
        <w:rPr>
          <w:rFonts w:asciiTheme="minorHAnsi" w:hAnsiTheme="minorHAnsi"/>
          <w:color w:val="000000"/>
        </w:rPr>
      </w:pPr>
      <w:r w:rsidRPr="00AD356D">
        <w:rPr>
          <w:rFonts w:asciiTheme="minorHAnsi" w:hAnsiTheme="minorHAnsi"/>
          <w:color w:val="000000"/>
        </w:rPr>
        <w:t>Все участники соревнований размещаются в предстартовой зоне определенной организаторами соревнований, где осуществляется подготовка к п</w:t>
      </w:r>
      <w:r w:rsidR="00A4111B" w:rsidRPr="00AD356D">
        <w:rPr>
          <w:rFonts w:asciiTheme="minorHAnsi" w:hAnsiTheme="minorHAnsi"/>
          <w:color w:val="000000"/>
        </w:rPr>
        <w:t xml:space="preserve">редстоящим </w:t>
      </w:r>
      <w:r w:rsidR="008B050D">
        <w:rPr>
          <w:rFonts w:asciiTheme="minorHAnsi" w:hAnsiTheme="minorHAnsi"/>
          <w:color w:val="000000"/>
        </w:rPr>
        <w:t>«</w:t>
      </w:r>
      <w:r w:rsidR="00A4111B" w:rsidRPr="00AD356D">
        <w:rPr>
          <w:rFonts w:asciiTheme="minorHAnsi" w:hAnsiTheme="minorHAnsi"/>
          <w:color w:val="000000"/>
        </w:rPr>
        <w:t>воздушным боям</w:t>
      </w:r>
      <w:r w:rsidR="008B050D">
        <w:rPr>
          <w:rFonts w:asciiTheme="minorHAnsi" w:hAnsiTheme="minorHAnsi"/>
          <w:color w:val="000000"/>
        </w:rPr>
        <w:t>»</w:t>
      </w:r>
      <w:r w:rsidR="00A4111B" w:rsidRPr="00AD356D">
        <w:rPr>
          <w:rFonts w:asciiTheme="minorHAnsi" w:hAnsiTheme="minorHAnsi"/>
          <w:color w:val="000000"/>
        </w:rPr>
        <w:t>.</w:t>
      </w:r>
      <w:r w:rsidR="00B430F4">
        <w:rPr>
          <w:rFonts w:asciiTheme="minorHAnsi" w:hAnsiTheme="minorHAnsi"/>
          <w:color w:val="000000"/>
        </w:rPr>
        <w:t xml:space="preserve"> </w:t>
      </w:r>
    </w:p>
    <w:p w:rsidR="00AD356D" w:rsidRDefault="00A4111B" w:rsidP="00B00157">
      <w:pPr>
        <w:pStyle w:val="a7"/>
        <w:numPr>
          <w:ilvl w:val="1"/>
          <w:numId w:val="2"/>
        </w:numPr>
        <w:rPr>
          <w:rFonts w:asciiTheme="minorHAnsi" w:hAnsiTheme="minorHAnsi"/>
          <w:color w:val="000000"/>
        </w:rPr>
      </w:pPr>
      <w:r w:rsidRPr="00AD356D">
        <w:rPr>
          <w:rFonts w:asciiTheme="minorHAnsi" w:hAnsiTheme="minorHAnsi"/>
          <w:color w:val="000000"/>
        </w:rPr>
        <w:t xml:space="preserve"> </w:t>
      </w:r>
      <w:r w:rsidR="00252682" w:rsidRPr="00AD356D">
        <w:rPr>
          <w:rFonts w:asciiTheme="minorHAnsi" w:hAnsiTheme="minorHAnsi"/>
          <w:color w:val="000000"/>
        </w:rPr>
        <w:t>Команды и сигналы, подаваемые начальником старта должны быть акустическими и визуальными.</w:t>
      </w:r>
    </w:p>
    <w:p w:rsidR="00AD356D" w:rsidRDefault="00252682" w:rsidP="00DA7B1B">
      <w:pPr>
        <w:pStyle w:val="a7"/>
        <w:ind w:left="576"/>
        <w:rPr>
          <w:rFonts w:asciiTheme="minorHAnsi" w:hAnsiTheme="minorHAnsi"/>
          <w:color w:val="000000"/>
        </w:rPr>
      </w:pPr>
      <w:r w:rsidRPr="00AD356D">
        <w:rPr>
          <w:rFonts w:asciiTheme="minorHAnsi" w:hAnsiTheme="minorHAnsi"/>
          <w:b/>
          <w:color w:val="000000"/>
        </w:rPr>
        <w:t>Первая команда,</w:t>
      </w:r>
      <w:r w:rsidRPr="00AD356D">
        <w:rPr>
          <w:rFonts w:asciiTheme="minorHAnsi" w:hAnsiTheme="minorHAnsi"/>
          <w:color w:val="000000"/>
        </w:rPr>
        <w:t xml:space="preserve"> подаваемая начальником старта - «На старт приглашаются</w:t>
      </w:r>
    </w:p>
    <w:p w:rsidR="00AD356D" w:rsidRDefault="00252682" w:rsidP="00DA7B1B">
      <w:pPr>
        <w:pStyle w:val="a7"/>
        <w:ind w:left="576"/>
        <w:rPr>
          <w:rFonts w:asciiTheme="minorHAnsi" w:hAnsiTheme="minorHAnsi"/>
          <w:color w:val="000000"/>
        </w:rPr>
      </w:pPr>
      <w:r w:rsidRPr="00AD356D">
        <w:rPr>
          <w:rFonts w:asciiTheme="minorHAnsi" w:hAnsiTheme="minorHAnsi"/>
          <w:color w:val="000000"/>
        </w:rPr>
        <w:t xml:space="preserve"> </w:t>
      </w:r>
      <w:r w:rsidR="00AD356D">
        <w:rPr>
          <w:rFonts w:asciiTheme="minorHAnsi" w:hAnsiTheme="minorHAnsi"/>
          <w:color w:val="000000"/>
        </w:rPr>
        <w:t>п</w:t>
      </w:r>
      <w:r w:rsidRPr="00AD356D">
        <w:rPr>
          <w:rFonts w:asciiTheme="minorHAnsi" w:hAnsiTheme="minorHAnsi"/>
          <w:color w:val="000000"/>
        </w:rPr>
        <w:t>илоты</w:t>
      </w:r>
      <w:r w:rsidR="00AD356D">
        <w:rPr>
          <w:rFonts w:asciiTheme="minorHAnsi" w:hAnsiTheme="minorHAnsi"/>
          <w:color w:val="000000"/>
        </w:rPr>
        <w:t xml:space="preserve"> </w:t>
      </w:r>
      <w:r w:rsidRPr="00AD356D">
        <w:rPr>
          <w:rFonts w:asciiTheme="minorHAnsi" w:hAnsiTheme="minorHAnsi"/>
          <w:color w:val="000000"/>
        </w:rPr>
        <w:t>………..». Время на выполнение команды -1 минута.</w:t>
      </w:r>
      <w:r w:rsidR="00AD356D">
        <w:rPr>
          <w:rFonts w:asciiTheme="minorHAnsi" w:hAnsiTheme="minorHAnsi"/>
          <w:color w:val="000000"/>
        </w:rPr>
        <w:t xml:space="preserve"> </w:t>
      </w:r>
    </w:p>
    <w:p w:rsidR="00000AA8" w:rsidRPr="009C00AE" w:rsidRDefault="00252682" w:rsidP="00065462">
      <w:pPr>
        <w:pStyle w:val="a7"/>
        <w:ind w:left="576"/>
        <w:rPr>
          <w:rFonts w:asciiTheme="minorHAnsi" w:hAnsiTheme="minorHAnsi"/>
          <w:color w:val="000000"/>
        </w:rPr>
      </w:pPr>
      <w:r w:rsidRPr="00AD356D">
        <w:rPr>
          <w:rFonts w:asciiTheme="minorHAnsi" w:hAnsiTheme="minorHAnsi"/>
          <w:b/>
          <w:color w:val="000000"/>
        </w:rPr>
        <w:t>Вторая команда</w:t>
      </w:r>
      <w:r w:rsidRPr="00AD356D">
        <w:rPr>
          <w:rFonts w:asciiTheme="minorHAnsi" w:hAnsiTheme="minorHAnsi"/>
          <w:color w:val="000000"/>
        </w:rPr>
        <w:t xml:space="preserve">, подаваемая начальником старта, «Одна минута на подготовку, проверить </w:t>
      </w:r>
      <w:r w:rsidR="008B050D">
        <w:rPr>
          <w:rFonts w:asciiTheme="minorHAnsi" w:hAnsiTheme="minorHAnsi"/>
          <w:color w:val="000000"/>
        </w:rPr>
        <w:t>аппаратуру</w:t>
      </w:r>
      <w:r w:rsidRPr="00AD356D">
        <w:rPr>
          <w:rFonts w:asciiTheme="minorHAnsi" w:hAnsiTheme="minorHAnsi"/>
          <w:color w:val="000000"/>
        </w:rPr>
        <w:t>».</w:t>
      </w:r>
      <w:r w:rsidR="00065462" w:rsidRPr="00065462">
        <w:rPr>
          <w:rFonts w:asciiTheme="minorHAnsi" w:hAnsiTheme="minorHAnsi"/>
          <w:color w:val="000000"/>
        </w:rPr>
        <w:t xml:space="preserve"> </w:t>
      </w:r>
      <w:r w:rsidRPr="00AD356D">
        <w:rPr>
          <w:rFonts w:asciiTheme="minorHAnsi" w:hAnsiTheme="minorHAnsi"/>
          <w:color w:val="000000"/>
        </w:rPr>
        <w:t>За подготовительное время пилоты должны проверить работу передатчиков</w:t>
      </w:r>
      <w:r w:rsidRPr="003568BD">
        <w:rPr>
          <w:rFonts w:asciiTheme="minorHAnsi" w:hAnsiTheme="minorHAnsi"/>
          <w:color w:val="000000"/>
        </w:rPr>
        <w:t xml:space="preserve">, получить ленту у судьи на старте, </w:t>
      </w:r>
      <w:r w:rsidR="00000AA8" w:rsidRPr="009C00AE">
        <w:rPr>
          <w:rFonts w:asciiTheme="minorHAnsi" w:hAnsiTheme="minorHAnsi"/>
          <w:color w:val="000000"/>
        </w:rPr>
        <w:t>закрепить ее и подвесить модель за узелок ленты</w:t>
      </w:r>
      <w:r w:rsidR="008B050D" w:rsidRPr="009C00AE">
        <w:rPr>
          <w:rFonts w:asciiTheme="minorHAnsi" w:hAnsiTheme="minorHAnsi"/>
          <w:color w:val="000000"/>
        </w:rPr>
        <w:t>, продемонстрировав надежность крепления</w:t>
      </w:r>
      <w:r w:rsidR="00000AA8" w:rsidRPr="009C00AE">
        <w:rPr>
          <w:rFonts w:asciiTheme="minorHAnsi" w:hAnsiTheme="minorHAnsi"/>
          <w:color w:val="000000"/>
        </w:rPr>
        <w:t>.</w:t>
      </w:r>
    </w:p>
    <w:p w:rsidR="00252682" w:rsidRPr="003568BD" w:rsidRDefault="00000AA8" w:rsidP="00DA7B1B">
      <w:pPr>
        <w:pStyle w:val="2"/>
        <w:numPr>
          <w:ilvl w:val="0"/>
          <w:numId w:val="0"/>
        </w:numPr>
        <w:ind w:left="576"/>
        <w:rPr>
          <w:rFonts w:asciiTheme="minorHAnsi" w:hAnsiTheme="minorHAnsi"/>
          <w:b w:val="0"/>
          <w:color w:val="000000"/>
          <w:sz w:val="24"/>
          <w:szCs w:val="24"/>
        </w:rPr>
      </w:pPr>
      <w:r w:rsidRPr="00AD356D">
        <w:rPr>
          <w:rFonts w:asciiTheme="minorHAnsi" w:hAnsiTheme="minorHAnsi"/>
          <w:color w:val="000000"/>
          <w:sz w:val="24"/>
          <w:szCs w:val="24"/>
        </w:rPr>
        <w:lastRenderedPageBreak/>
        <w:t xml:space="preserve"> </w:t>
      </w:r>
      <w:r w:rsidR="00252682" w:rsidRPr="00AD356D">
        <w:rPr>
          <w:rFonts w:asciiTheme="minorHAnsi" w:hAnsiTheme="minorHAnsi"/>
          <w:color w:val="000000"/>
          <w:sz w:val="24"/>
          <w:szCs w:val="24"/>
        </w:rPr>
        <w:t>Третья команда</w:t>
      </w:r>
      <w:r w:rsidR="00252682" w:rsidRPr="003568BD">
        <w:rPr>
          <w:rFonts w:asciiTheme="minorHAnsi" w:hAnsiTheme="minorHAnsi"/>
          <w:b w:val="0"/>
          <w:color w:val="000000"/>
          <w:sz w:val="24"/>
          <w:szCs w:val="24"/>
        </w:rPr>
        <w:t xml:space="preserve"> «Старт». В случае готовности экипажей, команда «Старт» может быть дана</w:t>
      </w:r>
      <w:r w:rsidR="00343BAF" w:rsidRPr="003568BD">
        <w:rPr>
          <w:rFonts w:asciiTheme="minorHAnsi" w:hAnsiTheme="minorHAnsi"/>
          <w:b w:val="0"/>
          <w:color w:val="000000"/>
          <w:sz w:val="24"/>
          <w:szCs w:val="24"/>
        </w:rPr>
        <w:t xml:space="preserve"> </w:t>
      </w:r>
      <w:r w:rsidR="00252682" w:rsidRPr="003568BD">
        <w:rPr>
          <w:rFonts w:asciiTheme="minorHAnsi" w:hAnsiTheme="minorHAnsi"/>
          <w:b w:val="0"/>
          <w:color w:val="000000"/>
          <w:sz w:val="24"/>
          <w:szCs w:val="24"/>
        </w:rPr>
        <w:t>до истечения минутного подготовительного времени.</w:t>
      </w:r>
    </w:p>
    <w:p w:rsidR="00AD356D" w:rsidRDefault="00252682" w:rsidP="00DA7B1B">
      <w:pPr>
        <w:pStyle w:val="2"/>
        <w:numPr>
          <w:ilvl w:val="0"/>
          <w:numId w:val="0"/>
        </w:numPr>
        <w:ind w:left="576"/>
        <w:rPr>
          <w:rFonts w:asciiTheme="minorHAnsi" w:hAnsiTheme="minorHAnsi"/>
          <w:b w:val="0"/>
          <w:color w:val="000000"/>
          <w:sz w:val="24"/>
          <w:szCs w:val="24"/>
        </w:rPr>
      </w:pPr>
      <w:r w:rsidRPr="003568BD">
        <w:rPr>
          <w:rFonts w:asciiTheme="minorHAnsi" w:hAnsiTheme="minorHAnsi"/>
          <w:b w:val="0"/>
          <w:color w:val="000000"/>
          <w:sz w:val="24"/>
          <w:szCs w:val="24"/>
        </w:rPr>
        <w:t>С командой - «Старт» все участники взлетают одновременно.</w:t>
      </w:r>
    </w:p>
    <w:p w:rsidR="00252682" w:rsidRPr="003568BD" w:rsidRDefault="00252682" w:rsidP="00DA7B1B">
      <w:pPr>
        <w:pStyle w:val="2"/>
        <w:numPr>
          <w:ilvl w:val="0"/>
          <w:numId w:val="0"/>
        </w:numPr>
        <w:ind w:left="576"/>
        <w:rPr>
          <w:rFonts w:asciiTheme="minorHAnsi" w:hAnsiTheme="minorHAnsi"/>
          <w:b w:val="0"/>
          <w:color w:val="000000"/>
          <w:sz w:val="24"/>
          <w:szCs w:val="24"/>
        </w:rPr>
      </w:pPr>
      <w:r w:rsidRPr="003568BD">
        <w:rPr>
          <w:rFonts w:asciiTheme="minorHAnsi" w:hAnsiTheme="minorHAnsi"/>
          <w:b w:val="0"/>
          <w:color w:val="000000"/>
          <w:sz w:val="24"/>
          <w:szCs w:val="24"/>
        </w:rPr>
        <w:t xml:space="preserve"> </w:t>
      </w:r>
      <w:r w:rsidRPr="00AD356D">
        <w:rPr>
          <w:rFonts w:asciiTheme="minorHAnsi" w:hAnsiTheme="minorHAnsi"/>
          <w:color w:val="000000"/>
          <w:sz w:val="24"/>
          <w:szCs w:val="24"/>
        </w:rPr>
        <w:t>Команда «Начало боя»</w:t>
      </w:r>
      <w:r w:rsidRPr="003568BD">
        <w:rPr>
          <w:rFonts w:asciiTheme="minorHAnsi" w:hAnsiTheme="minorHAnsi"/>
          <w:b w:val="0"/>
          <w:color w:val="000000"/>
          <w:sz w:val="24"/>
          <w:szCs w:val="24"/>
        </w:rPr>
        <w:t xml:space="preserve"> поступает по истечении 15 секунд после команды «Старт». До команды «Начало боя» все пилоты летают по кругу (против часовой стрелки). Команда «Начало боя» может быть подана раньше, если все пилоты взлетели.</w:t>
      </w:r>
    </w:p>
    <w:p w:rsidR="00252682" w:rsidRPr="00AD356D" w:rsidRDefault="00252682" w:rsidP="00DA7B1B">
      <w:pPr>
        <w:pStyle w:val="2"/>
        <w:numPr>
          <w:ilvl w:val="0"/>
          <w:numId w:val="0"/>
        </w:numPr>
        <w:ind w:left="576"/>
        <w:rPr>
          <w:rFonts w:asciiTheme="minorHAnsi" w:hAnsiTheme="minorHAnsi"/>
          <w:b w:val="0"/>
          <w:color w:val="000000"/>
          <w:sz w:val="24"/>
          <w:szCs w:val="24"/>
        </w:rPr>
      </w:pPr>
      <w:r w:rsidRPr="00AD356D">
        <w:rPr>
          <w:rFonts w:asciiTheme="minorHAnsi" w:hAnsiTheme="minorHAnsi"/>
          <w:color w:val="000000"/>
          <w:sz w:val="24"/>
          <w:szCs w:val="24"/>
        </w:rPr>
        <w:t>После команды «Конец боя»</w:t>
      </w:r>
      <w:r w:rsidRPr="00AD356D">
        <w:rPr>
          <w:rFonts w:asciiTheme="minorHAnsi" w:hAnsiTheme="minorHAnsi"/>
          <w:b w:val="0"/>
          <w:color w:val="000000"/>
          <w:sz w:val="24"/>
          <w:szCs w:val="24"/>
        </w:rPr>
        <w:t xml:space="preserve"> пилоты обязаны посадить свои модели в течение 30 секунд.</w:t>
      </w:r>
    </w:p>
    <w:p w:rsidR="00AD356D" w:rsidRPr="00AD356D" w:rsidRDefault="00252682" w:rsidP="00AD356D">
      <w:pPr>
        <w:pStyle w:val="a7"/>
        <w:ind w:left="567"/>
        <w:rPr>
          <w:rFonts w:asciiTheme="minorHAnsi" w:hAnsiTheme="minorHAnsi"/>
        </w:rPr>
      </w:pPr>
      <w:r w:rsidRPr="00AD356D">
        <w:rPr>
          <w:rFonts w:asciiTheme="minorHAnsi" w:hAnsiTheme="minorHAnsi"/>
        </w:rPr>
        <w:t xml:space="preserve">Последней командой боя звучит команда </w:t>
      </w:r>
      <w:r w:rsidR="00AD356D" w:rsidRPr="00AD356D">
        <w:rPr>
          <w:rFonts w:asciiTheme="minorHAnsi" w:hAnsiTheme="minorHAnsi"/>
        </w:rPr>
        <w:t xml:space="preserve"> </w:t>
      </w:r>
      <w:r w:rsidRPr="00AD356D">
        <w:rPr>
          <w:rFonts w:asciiTheme="minorHAnsi" w:hAnsiTheme="minorHAnsi"/>
        </w:rPr>
        <w:t xml:space="preserve">« Пилотам сдать передатчики». Время на выполнение команды- 1минута. </w:t>
      </w:r>
    </w:p>
    <w:p w:rsidR="004A6AD0" w:rsidRDefault="00AD356D" w:rsidP="00B00157">
      <w:pPr>
        <w:pStyle w:val="a7"/>
        <w:numPr>
          <w:ilvl w:val="1"/>
          <w:numId w:val="2"/>
        </w:numPr>
        <w:rPr>
          <w:rFonts w:asciiTheme="minorHAnsi" w:hAnsiTheme="minorHAnsi"/>
        </w:rPr>
      </w:pPr>
      <w:r w:rsidRPr="00AD356D">
        <w:rPr>
          <w:rFonts w:asciiTheme="minorHAnsi" w:hAnsiTheme="minorHAnsi"/>
          <w:b/>
        </w:rPr>
        <w:t>Перезапуск:</w:t>
      </w:r>
      <w:r w:rsidRPr="00AD356D">
        <w:rPr>
          <w:rFonts w:asciiTheme="minorHAnsi" w:hAnsiTheme="minorHAnsi"/>
        </w:rPr>
        <w:t xml:space="preserve"> </w:t>
      </w:r>
    </w:p>
    <w:p w:rsidR="00AD356D" w:rsidRPr="00AD356D" w:rsidRDefault="00AD356D" w:rsidP="004A6AD0">
      <w:pPr>
        <w:pStyle w:val="a7"/>
        <w:ind w:left="576"/>
        <w:rPr>
          <w:rFonts w:asciiTheme="minorHAnsi" w:hAnsiTheme="minorHAnsi"/>
        </w:rPr>
      </w:pPr>
      <w:r>
        <w:rPr>
          <w:rFonts w:asciiTheme="minorHAnsi" w:hAnsiTheme="minorHAnsi"/>
        </w:rPr>
        <w:t xml:space="preserve"> </w:t>
      </w:r>
      <w:r w:rsidRPr="00AD356D">
        <w:rPr>
          <w:rFonts w:asciiTheme="minorHAnsi" w:hAnsiTheme="minorHAnsi"/>
        </w:rPr>
        <w:t xml:space="preserve">Если модель участника не смогла взлететь или вынуждена совершить посадку в течение «воздушного боя», но она все еще годна к полету, то допускается неограниченное количество </w:t>
      </w:r>
      <w:proofErr w:type="spellStart"/>
      <w:r w:rsidRPr="00AD356D">
        <w:rPr>
          <w:rFonts w:asciiTheme="minorHAnsi" w:hAnsiTheme="minorHAnsi"/>
        </w:rPr>
        <w:t>перезапусков</w:t>
      </w:r>
      <w:proofErr w:type="spellEnd"/>
      <w:r w:rsidRPr="00AD356D">
        <w:rPr>
          <w:rFonts w:asciiTheme="minorHAnsi" w:hAnsiTheme="minorHAnsi"/>
        </w:rPr>
        <w:t xml:space="preserve"> в течение всего воздушного боя. Перезапуск осуществляется с места первоначального старта модели с разрешения судьи на старте.</w:t>
      </w:r>
    </w:p>
    <w:p w:rsidR="0049498B" w:rsidRDefault="00A4111B" w:rsidP="0049498B">
      <w:pPr>
        <w:pStyle w:val="2"/>
        <w:numPr>
          <w:ilvl w:val="0"/>
          <w:numId w:val="0"/>
        </w:numPr>
        <w:ind w:left="576"/>
        <w:rPr>
          <w:rFonts w:asciiTheme="minorHAnsi" w:hAnsiTheme="minorHAnsi"/>
          <w:b w:val="0"/>
          <w:color w:val="auto"/>
          <w:sz w:val="24"/>
          <w:szCs w:val="24"/>
        </w:rPr>
      </w:pPr>
      <w:r w:rsidRPr="0049498B">
        <w:rPr>
          <w:rFonts w:asciiTheme="minorHAnsi" w:hAnsiTheme="minorHAnsi"/>
          <w:b w:val="0"/>
          <w:color w:val="auto"/>
          <w:sz w:val="24"/>
          <w:szCs w:val="24"/>
        </w:rPr>
        <w:t>В случае запутывания ленты противника на винт  атакующей модели (сцепка)</w:t>
      </w:r>
      <w:r w:rsidR="00F84F54" w:rsidRPr="0049498B">
        <w:rPr>
          <w:rFonts w:asciiTheme="minorHAnsi" w:hAnsiTheme="minorHAnsi"/>
          <w:b w:val="0"/>
          <w:color w:val="auto"/>
          <w:sz w:val="24"/>
          <w:szCs w:val="24"/>
        </w:rPr>
        <w:t>,</w:t>
      </w:r>
      <w:r w:rsidRPr="0049498B">
        <w:rPr>
          <w:rFonts w:asciiTheme="minorHAnsi" w:hAnsiTheme="minorHAnsi"/>
          <w:b w:val="0"/>
          <w:color w:val="auto"/>
          <w:sz w:val="24"/>
          <w:szCs w:val="24"/>
        </w:rPr>
        <w:t xml:space="preserve"> </w:t>
      </w:r>
      <w:r w:rsidR="00AD356D" w:rsidRPr="0049498B">
        <w:rPr>
          <w:rFonts w:asciiTheme="minorHAnsi" w:hAnsiTheme="minorHAnsi"/>
          <w:b w:val="0"/>
          <w:color w:val="auto"/>
          <w:sz w:val="24"/>
          <w:szCs w:val="24"/>
        </w:rPr>
        <w:t xml:space="preserve">пилоты должны посадить </w:t>
      </w:r>
      <w:r w:rsidR="00606D2B" w:rsidRPr="0049498B">
        <w:rPr>
          <w:rFonts w:asciiTheme="minorHAnsi" w:hAnsiTheme="minorHAnsi"/>
          <w:b w:val="0"/>
          <w:color w:val="auto"/>
          <w:sz w:val="24"/>
          <w:szCs w:val="24"/>
        </w:rPr>
        <w:t xml:space="preserve">эти </w:t>
      </w:r>
      <w:r w:rsidR="00AD356D" w:rsidRPr="0049498B">
        <w:rPr>
          <w:rFonts w:asciiTheme="minorHAnsi" w:hAnsiTheme="minorHAnsi"/>
          <w:b w:val="0"/>
          <w:color w:val="auto"/>
          <w:sz w:val="24"/>
          <w:szCs w:val="24"/>
        </w:rPr>
        <w:t xml:space="preserve">модели, а помощники  </w:t>
      </w:r>
      <w:r w:rsidR="00F84F54" w:rsidRPr="0049498B">
        <w:rPr>
          <w:rFonts w:asciiTheme="minorHAnsi" w:hAnsiTheme="minorHAnsi"/>
          <w:b w:val="0"/>
          <w:color w:val="auto"/>
          <w:sz w:val="24"/>
          <w:szCs w:val="24"/>
        </w:rPr>
        <w:t xml:space="preserve">распутать ленту. Если помощники не смогли распутать ленту, то допускается ее разрыв </w:t>
      </w:r>
      <w:r w:rsidR="00606D2B" w:rsidRPr="0049498B">
        <w:rPr>
          <w:rFonts w:asciiTheme="minorHAnsi" w:hAnsiTheme="minorHAnsi"/>
          <w:b w:val="0"/>
          <w:color w:val="auto"/>
          <w:sz w:val="24"/>
          <w:szCs w:val="24"/>
        </w:rPr>
        <w:t xml:space="preserve">непосредственно у </w:t>
      </w:r>
      <w:r w:rsidR="00F84F54" w:rsidRPr="0049498B">
        <w:rPr>
          <w:rFonts w:asciiTheme="minorHAnsi" w:hAnsiTheme="minorHAnsi"/>
          <w:b w:val="0"/>
          <w:color w:val="auto"/>
          <w:sz w:val="24"/>
          <w:szCs w:val="24"/>
        </w:rPr>
        <w:t>двигателя атакующей модели</w:t>
      </w:r>
      <w:r w:rsidR="0049498B">
        <w:rPr>
          <w:rFonts w:asciiTheme="minorHAnsi" w:hAnsiTheme="minorHAnsi"/>
          <w:b w:val="0"/>
          <w:color w:val="auto"/>
          <w:sz w:val="24"/>
          <w:szCs w:val="24"/>
        </w:rPr>
        <w:t xml:space="preserve">. </w:t>
      </w:r>
      <w:r w:rsidR="002E7051">
        <w:rPr>
          <w:rFonts w:asciiTheme="minorHAnsi" w:hAnsiTheme="minorHAnsi"/>
          <w:b w:val="0"/>
          <w:color w:val="auto"/>
          <w:sz w:val="24"/>
          <w:szCs w:val="24"/>
        </w:rPr>
        <w:t>П</w:t>
      </w:r>
      <w:r w:rsidR="00505103" w:rsidRPr="0049498B">
        <w:rPr>
          <w:rFonts w:asciiTheme="minorHAnsi" w:hAnsiTheme="minorHAnsi"/>
          <w:b w:val="0"/>
          <w:color w:val="auto"/>
          <w:sz w:val="24"/>
          <w:szCs w:val="24"/>
        </w:rPr>
        <w:t>илоту</w:t>
      </w:r>
      <w:r w:rsidR="00606D2B" w:rsidRPr="0049498B">
        <w:rPr>
          <w:rFonts w:asciiTheme="minorHAnsi" w:hAnsiTheme="minorHAnsi"/>
          <w:b w:val="0"/>
          <w:color w:val="auto"/>
          <w:sz w:val="24"/>
          <w:szCs w:val="24"/>
        </w:rPr>
        <w:t>,</w:t>
      </w:r>
      <w:r w:rsidR="00505103" w:rsidRPr="0049498B">
        <w:rPr>
          <w:rFonts w:asciiTheme="minorHAnsi" w:hAnsiTheme="minorHAnsi"/>
          <w:b w:val="0"/>
          <w:color w:val="auto"/>
          <w:sz w:val="24"/>
          <w:szCs w:val="24"/>
        </w:rPr>
        <w:t xml:space="preserve"> на модели которого была намотана лента</w:t>
      </w:r>
      <w:r w:rsidR="00606D2B" w:rsidRPr="0049498B">
        <w:rPr>
          <w:rFonts w:asciiTheme="minorHAnsi" w:hAnsiTheme="minorHAnsi"/>
          <w:b w:val="0"/>
          <w:color w:val="auto"/>
          <w:sz w:val="24"/>
          <w:szCs w:val="24"/>
        </w:rPr>
        <w:t>,</w:t>
      </w:r>
      <w:r w:rsidR="00505103" w:rsidRPr="0049498B">
        <w:rPr>
          <w:rFonts w:asciiTheme="minorHAnsi" w:hAnsiTheme="minorHAnsi"/>
          <w:b w:val="0"/>
          <w:color w:val="auto"/>
          <w:sz w:val="24"/>
          <w:szCs w:val="24"/>
        </w:rPr>
        <w:t xml:space="preserve"> засчитывается отруб.</w:t>
      </w:r>
    </w:p>
    <w:p w:rsidR="0049498B" w:rsidRDefault="0049498B" w:rsidP="0049498B">
      <w:pPr>
        <w:pStyle w:val="1"/>
        <w:numPr>
          <w:ilvl w:val="0"/>
          <w:numId w:val="0"/>
        </w:numPr>
        <w:ind w:left="576"/>
      </w:pPr>
    </w:p>
    <w:p w:rsidR="004A6AD0" w:rsidRDefault="004A6AD0" w:rsidP="004A6AD0">
      <w:pPr>
        <w:pStyle w:val="1"/>
        <w:numPr>
          <w:ilvl w:val="0"/>
          <w:numId w:val="0"/>
        </w:numPr>
        <w:ind w:left="576"/>
      </w:pPr>
      <w:r>
        <w:t xml:space="preserve">Если у модели участника боя самопроизвольно отделилась лента, а так же при неумышленном повреждении ленты, необходимо посадить модель и закрепить ленту или заменить </w:t>
      </w:r>
      <w:proofErr w:type="gramStart"/>
      <w:r>
        <w:t>на</w:t>
      </w:r>
      <w:proofErr w:type="gramEnd"/>
      <w:r>
        <w:t xml:space="preserve"> новую. При повторном случае – дисквалификация </w:t>
      </w:r>
      <w:proofErr w:type="gramStart"/>
      <w:r>
        <w:t>см</w:t>
      </w:r>
      <w:proofErr w:type="gramEnd"/>
      <w:r>
        <w:t>.п.</w:t>
      </w:r>
      <w:r w:rsidR="002E7051">
        <w:t xml:space="preserve"> </w:t>
      </w:r>
      <w:r w:rsidR="002E7051" w:rsidRPr="002E7051">
        <w:rPr>
          <w:b/>
        </w:rPr>
        <w:t>«Дисквалификация»</w:t>
      </w:r>
      <w:r w:rsidRPr="002E7051">
        <w:rPr>
          <w:b/>
        </w:rPr>
        <w:t>.</w:t>
      </w:r>
    </w:p>
    <w:p w:rsidR="004A6AD0" w:rsidRDefault="004A6AD0" w:rsidP="004A6AD0">
      <w:pPr>
        <w:pStyle w:val="1"/>
        <w:numPr>
          <w:ilvl w:val="0"/>
          <w:numId w:val="0"/>
        </w:numPr>
        <w:ind w:left="576"/>
      </w:pPr>
    </w:p>
    <w:p w:rsidR="00252682" w:rsidRPr="003568BD" w:rsidRDefault="00252682" w:rsidP="004A6AD0">
      <w:pPr>
        <w:pStyle w:val="1"/>
        <w:rPr>
          <w:b/>
        </w:rPr>
      </w:pPr>
      <w:r w:rsidRPr="003568BD">
        <w:t>Другие команды подаваемые Главным судьей, начальником старта, судьей на стартовой позиции необходимые для безопасного ведения воздушного боя являются обязательными для исполнения всеми участниками текущего боя.</w:t>
      </w:r>
    </w:p>
    <w:p w:rsidR="00DA7B1B" w:rsidRPr="003568BD"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 xml:space="preserve">В одном бою должны участвовать минимум </w:t>
      </w:r>
      <w:r w:rsidR="00A4111B" w:rsidRPr="003568BD">
        <w:rPr>
          <w:rFonts w:asciiTheme="minorHAnsi" w:hAnsiTheme="minorHAnsi"/>
          <w:b w:val="0"/>
          <w:color w:val="000000"/>
          <w:sz w:val="24"/>
          <w:szCs w:val="24"/>
        </w:rPr>
        <w:t>три</w:t>
      </w:r>
      <w:r w:rsidRPr="003568BD">
        <w:rPr>
          <w:rFonts w:asciiTheme="minorHAnsi" w:hAnsiTheme="minorHAnsi"/>
          <w:b w:val="0"/>
          <w:color w:val="000000"/>
          <w:sz w:val="24"/>
          <w:szCs w:val="24"/>
        </w:rPr>
        <w:t xml:space="preserve"> модели. Количество участников в бою может быть увеличено до </w:t>
      </w:r>
      <w:r w:rsidR="00091F55" w:rsidRPr="003568BD">
        <w:rPr>
          <w:rFonts w:asciiTheme="minorHAnsi" w:hAnsiTheme="minorHAnsi"/>
          <w:b w:val="0"/>
          <w:color w:val="000000"/>
          <w:sz w:val="24"/>
          <w:szCs w:val="24"/>
        </w:rPr>
        <w:t xml:space="preserve">5 или </w:t>
      </w:r>
      <w:r w:rsidRPr="003568BD">
        <w:rPr>
          <w:rFonts w:asciiTheme="minorHAnsi" w:hAnsiTheme="minorHAnsi"/>
          <w:b w:val="0"/>
          <w:color w:val="000000"/>
          <w:sz w:val="24"/>
          <w:szCs w:val="24"/>
        </w:rPr>
        <w:t>6</w:t>
      </w:r>
      <w:r w:rsidR="00091F55" w:rsidRPr="003568BD">
        <w:rPr>
          <w:rFonts w:asciiTheme="minorHAnsi" w:hAnsiTheme="minorHAnsi"/>
          <w:b w:val="0"/>
          <w:color w:val="000000"/>
          <w:sz w:val="24"/>
          <w:szCs w:val="24"/>
        </w:rPr>
        <w:t>.</w:t>
      </w:r>
      <w:r w:rsidRPr="003568BD">
        <w:rPr>
          <w:rFonts w:asciiTheme="minorHAnsi" w:hAnsiTheme="minorHAnsi"/>
          <w:b w:val="0"/>
          <w:color w:val="000000"/>
          <w:sz w:val="24"/>
          <w:szCs w:val="24"/>
        </w:rPr>
        <w:t xml:space="preserve"> </w:t>
      </w:r>
    </w:p>
    <w:p w:rsidR="00505103" w:rsidRPr="00505103" w:rsidRDefault="00252682" w:rsidP="0092297A">
      <w:pPr>
        <w:pStyle w:val="a7"/>
        <w:ind w:left="567"/>
        <w:rPr>
          <w:rFonts w:asciiTheme="minorHAnsi" w:hAnsiTheme="minorHAnsi"/>
        </w:rPr>
      </w:pPr>
      <w:r w:rsidRPr="00505103">
        <w:rPr>
          <w:rFonts w:asciiTheme="minorHAnsi" w:hAnsiTheme="minorHAnsi"/>
        </w:rPr>
        <w:t>Время боя –</w:t>
      </w:r>
      <w:r w:rsidR="00DA7B1B" w:rsidRPr="00505103">
        <w:rPr>
          <w:rFonts w:asciiTheme="minorHAnsi" w:hAnsiTheme="minorHAnsi"/>
        </w:rPr>
        <w:t>4</w:t>
      </w:r>
      <w:r w:rsidRPr="00505103">
        <w:rPr>
          <w:rFonts w:asciiTheme="minorHAnsi" w:hAnsiTheme="minorHAnsi"/>
        </w:rPr>
        <w:t xml:space="preserve"> минут</w:t>
      </w:r>
      <w:r w:rsidR="00DA7B1B" w:rsidRPr="00505103">
        <w:rPr>
          <w:rFonts w:asciiTheme="minorHAnsi" w:hAnsiTheme="minorHAnsi"/>
        </w:rPr>
        <w:t>ы</w:t>
      </w:r>
      <w:r w:rsidRPr="00505103">
        <w:rPr>
          <w:rFonts w:asciiTheme="minorHAnsi" w:hAnsiTheme="minorHAnsi"/>
        </w:rPr>
        <w:t xml:space="preserve">. Время боя начинает </w:t>
      </w:r>
      <w:r w:rsidR="00DA7B1B" w:rsidRPr="00505103">
        <w:rPr>
          <w:rFonts w:asciiTheme="minorHAnsi" w:hAnsiTheme="minorHAnsi"/>
        </w:rPr>
        <w:t>исчисляться,</w:t>
      </w:r>
      <w:r w:rsidRPr="00505103">
        <w:rPr>
          <w:rFonts w:asciiTheme="minorHAnsi" w:hAnsiTheme="minorHAnsi"/>
        </w:rPr>
        <w:t xml:space="preserve"> начиная с </w:t>
      </w:r>
      <w:r w:rsidR="00DA7B1B" w:rsidRPr="00505103">
        <w:rPr>
          <w:rFonts w:asciiTheme="minorHAnsi" w:hAnsiTheme="minorHAnsi"/>
        </w:rPr>
        <w:t>команды,</w:t>
      </w:r>
      <w:r w:rsidRPr="00505103">
        <w:rPr>
          <w:rFonts w:asciiTheme="minorHAnsi" w:hAnsiTheme="minorHAnsi"/>
        </w:rPr>
        <w:t xml:space="preserve"> начало боя и</w:t>
      </w:r>
      <w:r w:rsidR="00DA7B1B" w:rsidRPr="00505103">
        <w:rPr>
          <w:rFonts w:asciiTheme="minorHAnsi" w:hAnsiTheme="minorHAnsi"/>
        </w:rPr>
        <w:t xml:space="preserve"> </w:t>
      </w:r>
      <w:r w:rsidRPr="00505103">
        <w:rPr>
          <w:rFonts w:asciiTheme="minorHAnsi" w:hAnsiTheme="minorHAnsi"/>
        </w:rPr>
        <w:t>заканчивая командой «конец боя».</w:t>
      </w:r>
      <w:r w:rsidR="00505103" w:rsidRPr="00505103">
        <w:rPr>
          <w:rFonts w:asciiTheme="minorHAnsi" w:hAnsiTheme="minorHAnsi"/>
        </w:rPr>
        <w:t xml:space="preserve"> </w:t>
      </w:r>
    </w:p>
    <w:p w:rsidR="00505103" w:rsidRPr="00505103" w:rsidRDefault="00505103" w:rsidP="00505103">
      <w:pPr>
        <w:pStyle w:val="a7"/>
        <w:rPr>
          <w:rFonts w:asciiTheme="minorHAnsi" w:hAnsiTheme="minorHAnsi"/>
        </w:rPr>
      </w:pPr>
    </w:p>
    <w:p w:rsidR="00252682" w:rsidRPr="00505103" w:rsidRDefault="00252682" w:rsidP="00B00157">
      <w:pPr>
        <w:pStyle w:val="a7"/>
        <w:numPr>
          <w:ilvl w:val="0"/>
          <w:numId w:val="2"/>
        </w:numPr>
        <w:jc w:val="center"/>
        <w:rPr>
          <w:rFonts w:asciiTheme="minorHAnsi" w:hAnsiTheme="minorHAnsi"/>
          <w:b/>
          <w:i/>
          <w:u w:val="single"/>
        </w:rPr>
      </w:pPr>
      <w:r w:rsidRPr="00505103">
        <w:rPr>
          <w:rFonts w:asciiTheme="minorHAnsi" w:hAnsiTheme="minorHAnsi"/>
          <w:b/>
          <w:i/>
          <w:u w:val="single"/>
        </w:rPr>
        <w:t>Судьи</w:t>
      </w:r>
    </w:p>
    <w:p w:rsidR="00505103" w:rsidRPr="00505103" w:rsidRDefault="00505103" w:rsidP="00505103">
      <w:pPr>
        <w:pStyle w:val="a7"/>
        <w:ind w:left="432"/>
        <w:rPr>
          <w:rFonts w:asciiTheme="minorHAnsi" w:hAnsiTheme="minorHAnsi"/>
          <w:b/>
          <w:i/>
          <w:u w:val="single"/>
        </w:rPr>
      </w:pPr>
    </w:p>
    <w:p w:rsidR="00252682" w:rsidRPr="00505103" w:rsidRDefault="00252682" w:rsidP="00B00157">
      <w:pPr>
        <w:pStyle w:val="a7"/>
        <w:numPr>
          <w:ilvl w:val="1"/>
          <w:numId w:val="2"/>
        </w:numPr>
        <w:ind w:left="0" w:firstLine="0"/>
        <w:rPr>
          <w:rFonts w:asciiTheme="minorHAnsi" w:hAnsiTheme="minorHAnsi"/>
          <w:b/>
        </w:rPr>
      </w:pPr>
      <w:r w:rsidRPr="00505103">
        <w:rPr>
          <w:rFonts w:asciiTheme="minorHAnsi" w:hAnsiTheme="minorHAnsi"/>
        </w:rPr>
        <w:t>Ответственной за проведение стартов является Судейская коллегия.</w:t>
      </w:r>
    </w:p>
    <w:p w:rsidR="0092297A" w:rsidRDefault="00252682" w:rsidP="0092297A">
      <w:pPr>
        <w:pStyle w:val="a7"/>
        <w:ind w:left="567"/>
        <w:rPr>
          <w:rFonts w:asciiTheme="minorHAnsi" w:hAnsiTheme="minorHAnsi"/>
        </w:rPr>
      </w:pPr>
      <w:r w:rsidRPr="00505103">
        <w:rPr>
          <w:rFonts w:asciiTheme="minorHAnsi" w:hAnsiTheme="minorHAnsi"/>
        </w:rPr>
        <w:t>Судейская коллегия состоит из: главного судьи, начальника стартов, судей пилотов (судей на старте), число которых больше или равно числу пилотов-участников соревнований, секретаря.</w:t>
      </w:r>
      <w:r w:rsidR="0092297A">
        <w:rPr>
          <w:rFonts w:asciiTheme="minorHAnsi" w:hAnsiTheme="minorHAnsi"/>
        </w:rPr>
        <w:t xml:space="preserve"> </w:t>
      </w:r>
      <w:r w:rsidRPr="00505103">
        <w:rPr>
          <w:rFonts w:asciiTheme="minorHAnsi" w:hAnsiTheme="minorHAnsi"/>
        </w:rPr>
        <w:t>Наивысшим приоритетом обладают главный судья и начальник стартов. Они отвечают за работу судейской коллегии в целом, отдают указания судьям п</w:t>
      </w:r>
      <w:r w:rsidR="00A96722" w:rsidRPr="00505103">
        <w:rPr>
          <w:rFonts w:asciiTheme="minorHAnsi" w:hAnsiTheme="minorHAnsi"/>
        </w:rPr>
        <w:t xml:space="preserve">илотов (судьям на старте). </w:t>
      </w:r>
      <w:r w:rsidR="002E7051">
        <w:rPr>
          <w:rFonts w:asciiTheme="minorHAnsi" w:hAnsiTheme="minorHAnsi"/>
        </w:rPr>
        <w:t>Начальник старта</w:t>
      </w:r>
      <w:r w:rsidRPr="00505103">
        <w:rPr>
          <w:rFonts w:asciiTheme="minorHAnsi" w:hAnsiTheme="minorHAnsi"/>
        </w:rPr>
        <w:t>, также, ведет хронометраж боя.</w:t>
      </w:r>
    </w:p>
    <w:p w:rsidR="0092297A" w:rsidRDefault="00252682" w:rsidP="00B00157">
      <w:pPr>
        <w:pStyle w:val="a7"/>
        <w:numPr>
          <w:ilvl w:val="1"/>
          <w:numId w:val="2"/>
        </w:numPr>
        <w:rPr>
          <w:rFonts w:asciiTheme="minorHAnsi" w:hAnsiTheme="minorHAnsi"/>
          <w:color w:val="000000"/>
        </w:rPr>
      </w:pPr>
      <w:r w:rsidRPr="003568BD">
        <w:rPr>
          <w:rFonts w:asciiTheme="minorHAnsi" w:hAnsiTheme="minorHAnsi"/>
          <w:color w:val="000000"/>
        </w:rPr>
        <w:t xml:space="preserve">Судья пилота (судья на старте) </w:t>
      </w:r>
      <w:r w:rsidR="00B430F4">
        <w:rPr>
          <w:rFonts w:asciiTheme="minorHAnsi" w:hAnsiTheme="minorHAnsi"/>
          <w:color w:val="000000"/>
        </w:rPr>
        <w:t xml:space="preserve">проводит технический смотр модели, </w:t>
      </w:r>
      <w:r w:rsidR="002E7051">
        <w:rPr>
          <w:rFonts w:asciiTheme="minorHAnsi" w:hAnsiTheme="minorHAnsi"/>
          <w:color w:val="000000"/>
        </w:rPr>
        <w:t>контролирует</w:t>
      </w:r>
      <w:r w:rsidR="00B430F4">
        <w:rPr>
          <w:rFonts w:asciiTheme="minorHAnsi" w:hAnsiTheme="minorHAnsi"/>
          <w:color w:val="000000"/>
        </w:rPr>
        <w:t xml:space="preserve"> крепление ленты, </w:t>
      </w:r>
      <w:r w:rsidRPr="003568BD">
        <w:rPr>
          <w:rFonts w:asciiTheme="minorHAnsi" w:hAnsiTheme="minorHAnsi"/>
          <w:color w:val="000000"/>
        </w:rPr>
        <w:t>ведет хронометраж полетного времени (от команды «Старт» до команды «Конец боя», за вычетом времени нахождения на земле</w:t>
      </w:r>
      <w:r w:rsidR="002E7051">
        <w:rPr>
          <w:rFonts w:asciiTheme="minorHAnsi" w:hAnsiTheme="minorHAnsi"/>
          <w:color w:val="000000"/>
        </w:rPr>
        <w:t xml:space="preserve"> или команды «посадить модель»</w:t>
      </w:r>
      <w:r w:rsidRPr="003568BD">
        <w:rPr>
          <w:rFonts w:asciiTheme="minorHAnsi" w:hAnsiTheme="minorHAnsi"/>
          <w:color w:val="000000"/>
        </w:rPr>
        <w:t>) доверенного ему пилота-участника, отвечает за соблюдение доверенным ему пилотом-участником мер безопасности полета. Следит за отрубами «своего» пилота, и проверяет сохранность его ленты. Все эти данные судья пилота (судья на старте) фиксирует в полетном листе до</w:t>
      </w:r>
      <w:r w:rsidR="00A96722" w:rsidRPr="003568BD">
        <w:rPr>
          <w:rFonts w:asciiTheme="minorHAnsi" w:hAnsiTheme="minorHAnsi"/>
          <w:color w:val="000000"/>
        </w:rPr>
        <w:t>веренного ему участника соревно</w:t>
      </w:r>
      <w:r w:rsidRPr="003568BD">
        <w:rPr>
          <w:rFonts w:asciiTheme="minorHAnsi" w:hAnsiTheme="minorHAnsi"/>
          <w:color w:val="000000"/>
        </w:rPr>
        <w:t>ваний.</w:t>
      </w:r>
    </w:p>
    <w:p w:rsidR="00252682" w:rsidRPr="003568BD" w:rsidRDefault="00252682" w:rsidP="00B00157">
      <w:pPr>
        <w:pStyle w:val="a7"/>
        <w:numPr>
          <w:ilvl w:val="1"/>
          <w:numId w:val="2"/>
        </w:numPr>
        <w:rPr>
          <w:rFonts w:asciiTheme="minorHAnsi" w:hAnsiTheme="minorHAnsi"/>
          <w:b/>
          <w:color w:val="000000"/>
        </w:rPr>
      </w:pPr>
      <w:r w:rsidRPr="003568BD">
        <w:rPr>
          <w:rFonts w:asciiTheme="minorHAnsi" w:hAnsiTheme="minorHAnsi"/>
          <w:color w:val="000000"/>
        </w:rPr>
        <w:t>Секретарь отвечает за правильность внесения сведений из полетных листов пилотов в стартовый журнал соревнований (протокол соревнований), а также производит подсчет очков, набранных участниками, производит жеребьевку, определяет занятые места.</w:t>
      </w:r>
    </w:p>
    <w:p w:rsidR="00991C7C" w:rsidRPr="003568BD" w:rsidRDefault="00991C7C" w:rsidP="00505103">
      <w:pPr>
        <w:ind w:firstLine="133"/>
        <w:rPr>
          <w:rFonts w:asciiTheme="minorHAnsi" w:hAnsiTheme="minorHAnsi"/>
        </w:rPr>
      </w:pPr>
    </w:p>
    <w:p w:rsidR="00252682" w:rsidRPr="0092297A" w:rsidRDefault="00252682" w:rsidP="00B00157">
      <w:pPr>
        <w:pStyle w:val="10"/>
        <w:numPr>
          <w:ilvl w:val="0"/>
          <w:numId w:val="2"/>
        </w:numPr>
        <w:jc w:val="center"/>
        <w:rPr>
          <w:rFonts w:asciiTheme="minorHAnsi" w:hAnsiTheme="minorHAnsi"/>
          <w:i/>
          <w:color w:val="000000"/>
          <w:sz w:val="24"/>
          <w:szCs w:val="24"/>
          <w:u w:val="single"/>
        </w:rPr>
      </w:pPr>
      <w:r w:rsidRPr="0092297A">
        <w:rPr>
          <w:rFonts w:asciiTheme="minorHAnsi" w:hAnsiTheme="minorHAnsi"/>
          <w:i/>
          <w:color w:val="000000"/>
          <w:sz w:val="24"/>
          <w:szCs w:val="24"/>
          <w:u w:val="single"/>
        </w:rPr>
        <w:t>Подсчёт очков</w:t>
      </w:r>
    </w:p>
    <w:p w:rsidR="00252682" w:rsidRPr="003568BD"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1</w:t>
      </w:r>
      <w:r w:rsidR="00606D2B">
        <w:rPr>
          <w:rFonts w:asciiTheme="minorHAnsi" w:hAnsiTheme="minorHAnsi"/>
          <w:b w:val="0"/>
          <w:color w:val="000000"/>
          <w:sz w:val="24"/>
          <w:szCs w:val="24"/>
        </w:rPr>
        <w:t xml:space="preserve"> </w:t>
      </w:r>
      <w:r w:rsidRPr="003568BD">
        <w:rPr>
          <w:rFonts w:asciiTheme="minorHAnsi" w:hAnsiTheme="minorHAnsi"/>
          <w:b w:val="0"/>
          <w:color w:val="000000"/>
          <w:sz w:val="24"/>
          <w:szCs w:val="24"/>
        </w:rPr>
        <w:t>отруб</w:t>
      </w:r>
      <w:r w:rsidR="00606D2B">
        <w:rPr>
          <w:rFonts w:asciiTheme="minorHAnsi" w:hAnsiTheme="minorHAnsi"/>
          <w:b w:val="0"/>
          <w:color w:val="000000"/>
          <w:sz w:val="24"/>
          <w:szCs w:val="24"/>
        </w:rPr>
        <w:t xml:space="preserve">  </w:t>
      </w:r>
      <w:r w:rsidRPr="003568BD">
        <w:rPr>
          <w:rFonts w:asciiTheme="minorHAnsi" w:hAnsiTheme="minorHAnsi"/>
          <w:b w:val="0"/>
          <w:color w:val="000000"/>
          <w:sz w:val="24"/>
          <w:szCs w:val="24"/>
        </w:rPr>
        <w:t>+100очков</w:t>
      </w:r>
    </w:p>
    <w:p w:rsidR="00252682" w:rsidRPr="003568BD" w:rsidRDefault="00252682" w:rsidP="00A96722">
      <w:pPr>
        <w:pStyle w:val="2"/>
        <w:numPr>
          <w:ilvl w:val="0"/>
          <w:numId w:val="0"/>
        </w:numPr>
        <w:ind w:left="576"/>
        <w:rPr>
          <w:rFonts w:asciiTheme="minorHAnsi" w:hAnsiTheme="minorHAnsi"/>
          <w:b w:val="0"/>
          <w:color w:val="000000"/>
          <w:sz w:val="24"/>
          <w:szCs w:val="24"/>
        </w:rPr>
      </w:pPr>
      <w:r w:rsidRPr="003568BD">
        <w:rPr>
          <w:rFonts w:asciiTheme="minorHAnsi" w:hAnsiTheme="minorHAnsi"/>
          <w:b w:val="0"/>
          <w:color w:val="000000"/>
          <w:sz w:val="24"/>
          <w:szCs w:val="24"/>
        </w:rPr>
        <w:t>1сек. Нахождения в воздухе + 1очко</w:t>
      </w:r>
    </w:p>
    <w:p w:rsidR="008C5869" w:rsidRPr="00D83016" w:rsidRDefault="00252682" w:rsidP="00D21D16">
      <w:pPr>
        <w:pStyle w:val="2"/>
        <w:numPr>
          <w:ilvl w:val="0"/>
          <w:numId w:val="0"/>
        </w:numPr>
        <w:ind w:left="576"/>
        <w:rPr>
          <w:rFonts w:asciiTheme="minorHAnsi" w:hAnsiTheme="minorHAnsi"/>
          <w:color w:val="000000"/>
          <w:sz w:val="24"/>
          <w:szCs w:val="24"/>
        </w:rPr>
      </w:pPr>
      <w:r w:rsidRPr="00D83016">
        <w:rPr>
          <w:rFonts w:asciiTheme="minorHAnsi" w:hAnsiTheme="minorHAnsi"/>
          <w:color w:val="000000"/>
          <w:sz w:val="24"/>
          <w:szCs w:val="24"/>
        </w:rPr>
        <w:t>Штрафы</w:t>
      </w:r>
      <w:r w:rsidR="00D83016" w:rsidRPr="00D83016">
        <w:rPr>
          <w:rFonts w:asciiTheme="minorHAnsi" w:hAnsiTheme="minorHAnsi"/>
          <w:color w:val="000000"/>
          <w:sz w:val="24"/>
          <w:szCs w:val="24"/>
        </w:rPr>
        <w:t>:</w:t>
      </w:r>
    </w:p>
    <w:p w:rsidR="00D21D16" w:rsidRDefault="00252682" w:rsidP="00D21D16">
      <w:pPr>
        <w:pStyle w:val="2"/>
        <w:numPr>
          <w:ilvl w:val="0"/>
          <w:numId w:val="0"/>
        </w:numPr>
        <w:ind w:left="576"/>
        <w:rPr>
          <w:rFonts w:asciiTheme="minorHAnsi" w:hAnsiTheme="minorHAnsi"/>
          <w:b w:val="0"/>
          <w:color w:val="000000"/>
          <w:sz w:val="24"/>
          <w:szCs w:val="24"/>
        </w:rPr>
      </w:pPr>
      <w:r w:rsidRPr="003568BD">
        <w:rPr>
          <w:rFonts w:asciiTheme="minorHAnsi" w:hAnsiTheme="minorHAnsi"/>
          <w:b w:val="0"/>
          <w:color w:val="000000"/>
          <w:sz w:val="24"/>
          <w:szCs w:val="24"/>
        </w:rPr>
        <w:t xml:space="preserve"> </w:t>
      </w:r>
      <w:r w:rsidR="0092297A">
        <w:rPr>
          <w:rFonts w:asciiTheme="minorHAnsi" w:hAnsiTheme="minorHAnsi"/>
          <w:b w:val="0"/>
          <w:color w:val="000000"/>
          <w:sz w:val="24"/>
          <w:szCs w:val="24"/>
        </w:rPr>
        <w:t xml:space="preserve">– </w:t>
      </w:r>
      <w:r w:rsidRPr="003568BD">
        <w:rPr>
          <w:rFonts w:asciiTheme="minorHAnsi" w:hAnsiTheme="minorHAnsi"/>
          <w:b w:val="0"/>
          <w:color w:val="000000"/>
          <w:sz w:val="24"/>
          <w:szCs w:val="24"/>
        </w:rPr>
        <w:t>за пересечение моделью линии безопасности по “земле”-50 очков</w:t>
      </w:r>
      <w:r w:rsidR="008C5869">
        <w:rPr>
          <w:rFonts w:asciiTheme="minorHAnsi" w:hAnsiTheme="minorHAnsi"/>
          <w:b w:val="0"/>
          <w:color w:val="000000"/>
          <w:sz w:val="24"/>
          <w:szCs w:val="24"/>
        </w:rPr>
        <w:t>;</w:t>
      </w:r>
    </w:p>
    <w:p w:rsidR="00D83016" w:rsidRDefault="008C5869" w:rsidP="008C5869">
      <w:pPr>
        <w:ind w:left="567"/>
        <w:rPr>
          <w:rFonts w:asciiTheme="minorHAnsi" w:hAnsiTheme="minorHAnsi"/>
          <w:color w:val="000000"/>
        </w:rPr>
      </w:pPr>
      <w:r>
        <w:rPr>
          <w:rFonts w:asciiTheme="minorHAnsi" w:hAnsiTheme="minorHAnsi"/>
          <w:b/>
          <w:color w:val="000000"/>
        </w:rPr>
        <w:t xml:space="preserve"> </w:t>
      </w:r>
      <w:r w:rsidRPr="008C5869">
        <w:rPr>
          <w:rFonts w:asciiTheme="minorHAnsi" w:hAnsiTheme="minorHAnsi"/>
          <w:color w:val="000000"/>
        </w:rPr>
        <w:t xml:space="preserve">– за </w:t>
      </w:r>
      <w:r w:rsidR="00D83016">
        <w:rPr>
          <w:rFonts w:asciiTheme="minorHAnsi" w:hAnsiTheme="minorHAnsi"/>
          <w:color w:val="000000"/>
        </w:rPr>
        <w:t>взлет модели без ленты – 50 очков;</w:t>
      </w:r>
    </w:p>
    <w:p w:rsidR="008C5869" w:rsidRPr="008C5869" w:rsidRDefault="00D83016" w:rsidP="008C5869">
      <w:pPr>
        <w:ind w:left="567"/>
      </w:pPr>
      <w:r>
        <w:rPr>
          <w:rFonts w:asciiTheme="minorHAnsi" w:hAnsiTheme="minorHAnsi"/>
          <w:color w:val="000000"/>
        </w:rPr>
        <w:t xml:space="preserve"> </w:t>
      </w:r>
      <w:r w:rsidRPr="008C5869">
        <w:rPr>
          <w:rFonts w:asciiTheme="minorHAnsi" w:hAnsiTheme="minorHAnsi"/>
          <w:color w:val="000000"/>
        </w:rPr>
        <w:t xml:space="preserve">– </w:t>
      </w:r>
      <w:r w:rsidR="008C5869" w:rsidRPr="008C5869">
        <w:rPr>
          <w:rFonts w:asciiTheme="minorHAnsi" w:hAnsiTheme="minorHAnsi"/>
          <w:color w:val="000000"/>
        </w:rPr>
        <w:t>самопроизвольное отделение ленты</w:t>
      </w:r>
      <w:r w:rsidR="008C5869">
        <w:rPr>
          <w:rFonts w:asciiTheme="minorHAnsi" w:hAnsiTheme="minorHAnsi"/>
          <w:color w:val="000000"/>
        </w:rPr>
        <w:t xml:space="preserve"> -50 очков;</w:t>
      </w:r>
    </w:p>
    <w:p w:rsidR="008C5869" w:rsidRPr="008C5869" w:rsidRDefault="008C5869" w:rsidP="008C5869"/>
    <w:p w:rsidR="00252682" w:rsidRDefault="00252682" w:rsidP="00B00157">
      <w:pPr>
        <w:pStyle w:val="10"/>
        <w:numPr>
          <w:ilvl w:val="0"/>
          <w:numId w:val="2"/>
        </w:numPr>
        <w:jc w:val="center"/>
        <w:rPr>
          <w:rFonts w:asciiTheme="minorHAnsi" w:hAnsiTheme="minorHAnsi"/>
          <w:i/>
          <w:color w:val="000000"/>
          <w:sz w:val="24"/>
          <w:szCs w:val="24"/>
          <w:u w:val="single"/>
        </w:rPr>
      </w:pPr>
      <w:r w:rsidRPr="0092297A">
        <w:rPr>
          <w:rFonts w:asciiTheme="minorHAnsi" w:hAnsiTheme="minorHAnsi"/>
          <w:i/>
          <w:color w:val="000000"/>
          <w:sz w:val="24"/>
          <w:szCs w:val="24"/>
          <w:u w:val="single"/>
        </w:rPr>
        <w:t>Дисквалификация.</w:t>
      </w:r>
    </w:p>
    <w:p w:rsidR="00065462" w:rsidRDefault="00065462" w:rsidP="00065462"/>
    <w:p w:rsidR="00065462" w:rsidRPr="00065462" w:rsidRDefault="00065462" w:rsidP="00065462"/>
    <w:p w:rsidR="00065462" w:rsidRDefault="00252682" w:rsidP="00065462">
      <w:pPr>
        <w:pStyle w:val="1"/>
        <w:rPr>
          <w:b/>
        </w:rPr>
      </w:pPr>
      <w:r w:rsidRPr="00065462">
        <w:t>За не выполнение участником команд Главного судьи, начальника старта, судьи на старте следует предупреждение. Повторное не выполнение команд Главного судьи может повлечь за собой дисквалификацию участника.</w:t>
      </w:r>
    </w:p>
    <w:p w:rsidR="00252682" w:rsidRPr="00065462" w:rsidRDefault="00252682" w:rsidP="00065462">
      <w:pPr>
        <w:pStyle w:val="1"/>
      </w:pPr>
      <w:r w:rsidRPr="00065462">
        <w:t xml:space="preserve">В случае неправильного крепления </w:t>
      </w:r>
      <w:r w:rsidR="008C5869" w:rsidRPr="00065462">
        <w:t xml:space="preserve">ленты </w:t>
      </w:r>
      <w:r w:rsidRPr="00065462">
        <w:t xml:space="preserve">относительно </w:t>
      </w:r>
      <w:r w:rsidR="008C5869" w:rsidRPr="00065462">
        <w:t>оси модели</w:t>
      </w:r>
      <w:r w:rsidRPr="00065462">
        <w:t xml:space="preserve"> - результат полета аннулируется.</w:t>
      </w:r>
    </w:p>
    <w:p w:rsidR="00252682" w:rsidRDefault="00252682" w:rsidP="00065462">
      <w:pPr>
        <w:pStyle w:val="1"/>
        <w:rPr>
          <w:b/>
        </w:rPr>
      </w:pPr>
      <w:r w:rsidRPr="003568BD">
        <w:t xml:space="preserve">За </w:t>
      </w:r>
      <w:r w:rsidR="008B050D" w:rsidRPr="0095139A">
        <w:t xml:space="preserve">повторный </w:t>
      </w:r>
      <w:r w:rsidRPr="003568BD">
        <w:t>взлет модели без ленты -</w:t>
      </w:r>
      <w:r w:rsidR="00A96722" w:rsidRPr="003568BD">
        <w:t xml:space="preserve"> </w:t>
      </w:r>
      <w:r w:rsidRPr="003568BD">
        <w:t>дисквалификация на данный тур.</w:t>
      </w:r>
    </w:p>
    <w:p w:rsidR="008C5869" w:rsidRPr="0095139A" w:rsidRDefault="00D21D16" w:rsidP="00065462">
      <w:pPr>
        <w:pStyle w:val="1"/>
      </w:pPr>
      <w:r w:rsidRPr="0095139A">
        <w:rPr>
          <w:color w:val="auto"/>
        </w:rPr>
        <w:t>У модели дважды самопроизвольно отделяется лента</w:t>
      </w:r>
      <w:r w:rsidR="00342185">
        <w:rPr>
          <w:color w:val="auto"/>
        </w:rPr>
        <w:t xml:space="preserve"> </w:t>
      </w:r>
      <w:r w:rsidR="00342185" w:rsidRPr="003568BD">
        <w:t>- дисквалификация на данный тур</w:t>
      </w:r>
      <w:r w:rsidR="0049498B" w:rsidRPr="0095139A">
        <w:rPr>
          <w:color w:val="auto"/>
        </w:rPr>
        <w:t xml:space="preserve">. </w:t>
      </w:r>
    </w:p>
    <w:p w:rsidR="00252682" w:rsidRDefault="00252682" w:rsidP="00065462">
      <w:pPr>
        <w:pStyle w:val="1"/>
        <w:rPr>
          <w:b/>
        </w:rPr>
      </w:pPr>
      <w:r w:rsidRPr="003568BD">
        <w:t xml:space="preserve">Несовпадение частотного канала после выхода на старт с </w:t>
      </w:r>
      <w:proofErr w:type="gramStart"/>
      <w:r w:rsidRPr="003568BD">
        <w:t>заявленным</w:t>
      </w:r>
      <w:proofErr w:type="gramEnd"/>
      <w:r w:rsidRPr="003568BD">
        <w:t xml:space="preserve"> на начало тура – дисквалификация на данный тур.</w:t>
      </w:r>
    </w:p>
    <w:p w:rsidR="00D21D16" w:rsidRPr="00D21D16" w:rsidRDefault="00D21D16" w:rsidP="00065462">
      <w:pPr>
        <w:pStyle w:val="1"/>
        <w:rPr>
          <w:color w:val="auto"/>
        </w:rPr>
      </w:pPr>
      <w:r w:rsidRPr="00D21D16">
        <w:t xml:space="preserve">Пересечение </w:t>
      </w:r>
      <w:r w:rsidR="00BF132B">
        <w:t xml:space="preserve">пилотом или его помощником </w:t>
      </w:r>
      <w:r w:rsidRPr="00D21D16">
        <w:t>линии безопасности</w:t>
      </w:r>
      <w:r>
        <w:t xml:space="preserve"> без оповещения судьи</w:t>
      </w:r>
      <w:r w:rsidR="00BF132B">
        <w:t xml:space="preserve"> </w:t>
      </w:r>
      <w:r w:rsidR="00342185" w:rsidRPr="003568BD">
        <w:t>- дисквалификация на данный тур</w:t>
      </w:r>
      <w:r>
        <w:t xml:space="preserve">. В случае заступа одной ногой – </w:t>
      </w:r>
      <w:r w:rsidR="00065462">
        <w:t>выдается предупреждение</w:t>
      </w:r>
      <w:r>
        <w:t>.</w:t>
      </w:r>
    </w:p>
    <w:p w:rsidR="00D21D16" w:rsidRDefault="00D21D16" w:rsidP="00065462">
      <w:pPr>
        <w:pStyle w:val="1"/>
      </w:pPr>
      <w:r w:rsidRPr="00D21D16">
        <w:t>Запуск модели в зону боя после «Команды конец боя»</w:t>
      </w:r>
      <w:r w:rsidR="00342185" w:rsidRPr="00342185">
        <w:t xml:space="preserve"> </w:t>
      </w:r>
      <w:r w:rsidR="00342185" w:rsidRPr="003568BD">
        <w:t>- дисквалификация на данный тур</w:t>
      </w:r>
      <w:r w:rsidR="0049498B">
        <w:t>.</w:t>
      </w:r>
    </w:p>
    <w:p w:rsidR="0049498B" w:rsidRDefault="0049498B" w:rsidP="00065462">
      <w:pPr>
        <w:pStyle w:val="1"/>
      </w:pPr>
      <w:r w:rsidRPr="0049498B">
        <w:t xml:space="preserve">Нахождение любого члена экипажа в </w:t>
      </w:r>
      <w:r>
        <w:t>полетной</w:t>
      </w:r>
      <w:r w:rsidR="00D83016">
        <w:t xml:space="preserve"> зоне без защитного шлема</w:t>
      </w:r>
      <w:r w:rsidR="00342185">
        <w:t xml:space="preserve"> </w:t>
      </w:r>
      <w:r w:rsidR="00342185" w:rsidRPr="003568BD">
        <w:t>- дисквалификация на данный тур</w:t>
      </w:r>
      <w:r w:rsidRPr="0049498B">
        <w:t xml:space="preserve">. </w:t>
      </w:r>
    </w:p>
    <w:p w:rsidR="0049498B" w:rsidRPr="00D83016" w:rsidRDefault="00D83016" w:rsidP="00065462">
      <w:pPr>
        <w:pStyle w:val="1"/>
      </w:pPr>
      <w:r w:rsidRPr="00D83016">
        <w:t>Заход в зону боя до приземления последней модели после команды «Конец боя»</w:t>
      </w:r>
      <w:r w:rsidR="00342185" w:rsidRPr="00342185">
        <w:t xml:space="preserve"> </w:t>
      </w:r>
      <w:r w:rsidR="00342185" w:rsidRPr="003568BD">
        <w:t>- дисквалификация на данный тур</w:t>
      </w:r>
      <w:r w:rsidRPr="00D83016">
        <w:t xml:space="preserve">                          </w:t>
      </w:r>
      <w:r w:rsidR="0049498B" w:rsidRPr="00D83016">
        <w:t xml:space="preserve">                                                                       </w:t>
      </w:r>
    </w:p>
    <w:p w:rsidR="00252682" w:rsidRPr="003568BD" w:rsidRDefault="00252682" w:rsidP="00065462">
      <w:pPr>
        <w:pStyle w:val="1"/>
        <w:rPr>
          <w:b/>
        </w:rPr>
      </w:pPr>
      <w:r w:rsidRPr="003568BD">
        <w:t>В случае не сданного передатчика</w:t>
      </w:r>
      <w:r w:rsidR="00A96722" w:rsidRPr="003568BD">
        <w:t xml:space="preserve"> (кроме 2,4 ГГц)</w:t>
      </w:r>
      <w:r w:rsidRPr="003568BD">
        <w:t xml:space="preserve"> в течение одной минуты после команды «Пилотам сдать передатчики» - дисквалификация на данный тур.</w:t>
      </w:r>
    </w:p>
    <w:p w:rsidR="00065462" w:rsidRDefault="00065462" w:rsidP="00342185">
      <w:pPr>
        <w:pStyle w:val="1"/>
        <w:numPr>
          <w:ilvl w:val="0"/>
          <w:numId w:val="0"/>
        </w:numPr>
        <w:ind w:left="576"/>
      </w:pPr>
    </w:p>
    <w:p w:rsidR="00252682" w:rsidRDefault="00252682" w:rsidP="00B00157">
      <w:pPr>
        <w:pStyle w:val="1"/>
        <w:numPr>
          <w:ilvl w:val="0"/>
          <w:numId w:val="2"/>
        </w:numPr>
        <w:jc w:val="center"/>
        <w:rPr>
          <w:b/>
          <w:i/>
          <w:u w:val="single"/>
        </w:rPr>
      </w:pPr>
      <w:r w:rsidRPr="0095139A">
        <w:rPr>
          <w:b/>
          <w:i/>
          <w:u w:val="single"/>
        </w:rPr>
        <w:t>Безопасность.</w:t>
      </w:r>
    </w:p>
    <w:p w:rsidR="0095139A" w:rsidRPr="0095139A" w:rsidRDefault="0095139A" w:rsidP="0095139A">
      <w:pPr>
        <w:pStyle w:val="1"/>
        <w:numPr>
          <w:ilvl w:val="0"/>
          <w:numId w:val="0"/>
        </w:numPr>
        <w:ind w:left="432"/>
        <w:rPr>
          <w:b/>
          <w:i/>
          <w:u w:val="single"/>
        </w:rPr>
      </w:pPr>
    </w:p>
    <w:p w:rsidR="00252682" w:rsidRPr="003568BD" w:rsidRDefault="00252682" w:rsidP="00065462">
      <w:pPr>
        <w:pStyle w:val="1"/>
        <w:rPr>
          <w:b/>
        </w:rPr>
      </w:pPr>
      <w:r w:rsidRPr="003568BD">
        <w:t>Вопросы безопасности являются приоритетными при проведении соревнований. Любое нарушение правил безопасности влечет за собой возможное аннулирование полета, либо дисквалификацию экипажа, решение о котором принимает Главный судья.</w:t>
      </w:r>
    </w:p>
    <w:p w:rsidR="00A96722" w:rsidRPr="003568BD" w:rsidRDefault="00A96722" w:rsidP="00065462">
      <w:pPr>
        <w:pStyle w:val="1"/>
        <w:rPr>
          <w:b/>
        </w:rPr>
      </w:pPr>
      <w:r w:rsidRPr="003568BD">
        <w:t xml:space="preserve">В зоне полета моделей, помощник пилота должен находиться в защитном шлеме. </w:t>
      </w:r>
    </w:p>
    <w:p w:rsidR="00252682" w:rsidRPr="003568BD" w:rsidRDefault="00252682" w:rsidP="00065462">
      <w:pPr>
        <w:pStyle w:val="1"/>
        <w:rPr>
          <w:b/>
        </w:rPr>
      </w:pPr>
      <w:r w:rsidRPr="003568BD">
        <w:t>Необходимые дополнительные нормы безопасности, ответственности организаторов, а так</w:t>
      </w:r>
      <w:r w:rsidR="00A96722" w:rsidRPr="003568BD">
        <w:t xml:space="preserve"> </w:t>
      </w:r>
      <w:r w:rsidRPr="003568BD">
        <w:t>же учитывая мнение членов жюри.</w:t>
      </w:r>
    </w:p>
    <w:p w:rsidR="00252682" w:rsidRPr="003568BD" w:rsidRDefault="00252682" w:rsidP="00065462">
      <w:pPr>
        <w:pStyle w:val="1"/>
        <w:rPr>
          <w:b/>
        </w:rPr>
      </w:pPr>
      <w:r w:rsidRPr="003568BD">
        <w:t>Решение по заявленному протесту выносит Главный судья. Решение Главного судьи является бесспорным и обжалованию не подлежит.</w:t>
      </w:r>
    </w:p>
    <w:p w:rsidR="00492742" w:rsidRPr="003F1F72" w:rsidRDefault="00492742" w:rsidP="00065462">
      <w:pPr>
        <w:pStyle w:val="1"/>
        <w:numPr>
          <w:ilvl w:val="0"/>
          <w:numId w:val="0"/>
        </w:numPr>
        <w:ind w:left="576"/>
        <w:rPr>
          <w:rFonts w:ascii="Times New Roman" w:hAnsi="Times New Roman" w:cs="Times New Roman"/>
        </w:rPr>
      </w:pPr>
    </w:p>
    <w:sectPr w:rsidR="00492742" w:rsidRPr="003F1F72" w:rsidSect="00065462">
      <w:pgSz w:w="11906" w:h="16838"/>
      <w:pgMar w:top="284" w:right="991" w:bottom="70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60735"/>
    <w:multiLevelType w:val="hybridMultilevel"/>
    <w:tmpl w:val="659C99EC"/>
    <w:lvl w:ilvl="0" w:tplc="CBF2B6E0">
      <w:start w:val="1"/>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1">
    <w:nsid w:val="3326719B"/>
    <w:multiLevelType w:val="multilevel"/>
    <w:tmpl w:val="354645CA"/>
    <w:lvl w:ilvl="0">
      <w:start w:val="1"/>
      <w:numFmt w:val="decimal"/>
      <w:lvlText w:val="%1."/>
      <w:lvlJc w:val="left"/>
      <w:pPr>
        <w:ind w:left="432" w:hanging="432"/>
      </w:pPr>
      <w:rPr>
        <w:i w:val="0"/>
        <w:sz w:val="24"/>
        <w:szCs w:val="24"/>
      </w:rPr>
    </w:lvl>
    <w:lvl w:ilvl="1">
      <w:start w:val="1"/>
      <w:numFmt w:val="decimal"/>
      <w:pStyle w:val="1"/>
      <w:lvlText w:val="%1.%2"/>
      <w:lvlJc w:val="left"/>
      <w:pPr>
        <w:ind w:left="576" w:hanging="576"/>
      </w:pPr>
      <w:rPr>
        <w:rFonts w:asciiTheme="minorHAnsi" w:hAnsiTheme="minorHAnsi" w:cs="Times New Roman" w:hint="default"/>
        <w:b/>
        <w:i w:val="0"/>
        <w:color w:val="auto"/>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7A42017F"/>
    <w:multiLevelType w:val="multilevel"/>
    <w:tmpl w:val="BD1C7E42"/>
    <w:lvl w:ilvl="0">
      <w:start w:val="1"/>
      <w:numFmt w:val="decimal"/>
      <w:pStyle w:val="10"/>
      <w:lvlText w:val="%1"/>
      <w:lvlJc w:val="left"/>
      <w:pPr>
        <w:ind w:left="432" w:hanging="432"/>
      </w:pPr>
    </w:lvl>
    <w:lvl w:ilvl="1">
      <w:start w:val="2"/>
      <w:numFmt w:val="decimal"/>
      <w:pStyle w:val="2"/>
      <w:lvlText w:val="1.%2."/>
      <w:lvlJc w:val="left"/>
      <w:pPr>
        <w:ind w:left="576" w:hanging="576"/>
      </w:pPr>
      <w:rPr>
        <w:rFonts w:asciiTheme="minorHAnsi" w:hAnsiTheme="minorHAnsi" w:cs="Arial" w:hint="default"/>
        <w:b/>
        <w:sz w:val="24"/>
        <w:szCs w:val="24"/>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1"/>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31581"/>
    <w:rsid w:val="00000AA8"/>
    <w:rsid w:val="00036F65"/>
    <w:rsid w:val="00065462"/>
    <w:rsid w:val="00080E2F"/>
    <w:rsid w:val="00091F55"/>
    <w:rsid w:val="0009280E"/>
    <w:rsid w:val="00176558"/>
    <w:rsid w:val="001A64EC"/>
    <w:rsid w:val="002156BB"/>
    <w:rsid w:val="00252682"/>
    <w:rsid w:val="00266DFC"/>
    <w:rsid w:val="002E7051"/>
    <w:rsid w:val="003247E8"/>
    <w:rsid w:val="00334052"/>
    <w:rsid w:val="00342185"/>
    <w:rsid w:val="00343BAF"/>
    <w:rsid w:val="003568BD"/>
    <w:rsid w:val="003A78AD"/>
    <w:rsid w:val="003E56D4"/>
    <w:rsid w:val="003E6E73"/>
    <w:rsid w:val="003F1F72"/>
    <w:rsid w:val="00431581"/>
    <w:rsid w:val="00455E6A"/>
    <w:rsid w:val="00472BBE"/>
    <w:rsid w:val="00492742"/>
    <w:rsid w:val="0049498B"/>
    <w:rsid w:val="004A6AD0"/>
    <w:rsid w:val="00505103"/>
    <w:rsid w:val="00606D2B"/>
    <w:rsid w:val="00617565"/>
    <w:rsid w:val="00621909"/>
    <w:rsid w:val="006A0F02"/>
    <w:rsid w:val="007D094A"/>
    <w:rsid w:val="00867F9B"/>
    <w:rsid w:val="008B050D"/>
    <w:rsid w:val="008B137A"/>
    <w:rsid w:val="008C5869"/>
    <w:rsid w:val="00904C98"/>
    <w:rsid w:val="0092297A"/>
    <w:rsid w:val="0095139A"/>
    <w:rsid w:val="00991806"/>
    <w:rsid w:val="00991C7C"/>
    <w:rsid w:val="009C00AE"/>
    <w:rsid w:val="009E1966"/>
    <w:rsid w:val="009F4D7F"/>
    <w:rsid w:val="00A4111B"/>
    <w:rsid w:val="00A96722"/>
    <w:rsid w:val="00AD356D"/>
    <w:rsid w:val="00B00157"/>
    <w:rsid w:val="00B01796"/>
    <w:rsid w:val="00B021B2"/>
    <w:rsid w:val="00B430F4"/>
    <w:rsid w:val="00BB796C"/>
    <w:rsid w:val="00BF132B"/>
    <w:rsid w:val="00C26F0A"/>
    <w:rsid w:val="00CA407C"/>
    <w:rsid w:val="00CA7D5D"/>
    <w:rsid w:val="00CD4107"/>
    <w:rsid w:val="00D123F5"/>
    <w:rsid w:val="00D21D16"/>
    <w:rsid w:val="00D42786"/>
    <w:rsid w:val="00D662E4"/>
    <w:rsid w:val="00D83016"/>
    <w:rsid w:val="00D95B59"/>
    <w:rsid w:val="00DA7B1B"/>
    <w:rsid w:val="00DB573F"/>
    <w:rsid w:val="00EC51C2"/>
    <w:rsid w:val="00EE36AC"/>
    <w:rsid w:val="00F655F9"/>
    <w:rsid w:val="00F84F54"/>
    <w:rsid w:val="00FA7EED"/>
    <w:rsid w:val="00FF23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581"/>
    <w:rPr>
      <w:rFonts w:ascii="Arial" w:eastAsia="Times New Roman" w:hAnsi="Arial" w:cs="Arial"/>
      <w:sz w:val="24"/>
      <w:szCs w:val="24"/>
    </w:rPr>
  </w:style>
  <w:style w:type="paragraph" w:styleId="10">
    <w:name w:val="heading 1"/>
    <w:basedOn w:val="a"/>
    <w:next w:val="a"/>
    <w:link w:val="11"/>
    <w:uiPriority w:val="9"/>
    <w:qFormat/>
    <w:rsid w:val="003F1F72"/>
    <w:pPr>
      <w:keepNext/>
      <w:keepLines/>
      <w:numPr>
        <w:numId w:val="1"/>
      </w:numPr>
      <w:spacing w:before="480"/>
      <w:outlineLvl w:val="0"/>
    </w:pPr>
    <w:rPr>
      <w:rFonts w:ascii="Cambria" w:hAnsi="Cambria" w:cs="Times New Roman"/>
      <w:b/>
      <w:bCs/>
      <w:color w:val="365F91"/>
      <w:sz w:val="28"/>
      <w:szCs w:val="28"/>
    </w:rPr>
  </w:style>
  <w:style w:type="paragraph" w:styleId="2">
    <w:name w:val="heading 2"/>
    <w:basedOn w:val="a"/>
    <w:next w:val="a"/>
    <w:link w:val="20"/>
    <w:uiPriority w:val="9"/>
    <w:unhideWhenUsed/>
    <w:qFormat/>
    <w:rsid w:val="003F1F72"/>
    <w:pPr>
      <w:keepNext/>
      <w:keepLines/>
      <w:numPr>
        <w:ilvl w:val="1"/>
        <w:numId w:val="1"/>
      </w:numPr>
      <w:spacing w:before="200"/>
      <w:outlineLvl w:val="1"/>
    </w:pPr>
    <w:rPr>
      <w:rFonts w:ascii="Cambria" w:hAnsi="Cambria" w:cs="Times New Roman"/>
      <w:b/>
      <w:bCs/>
      <w:color w:val="4F81BD"/>
      <w:sz w:val="26"/>
      <w:szCs w:val="26"/>
    </w:rPr>
  </w:style>
  <w:style w:type="paragraph" w:styleId="3">
    <w:name w:val="heading 3"/>
    <w:basedOn w:val="a"/>
    <w:next w:val="a"/>
    <w:link w:val="30"/>
    <w:uiPriority w:val="9"/>
    <w:unhideWhenUsed/>
    <w:qFormat/>
    <w:rsid w:val="003F1F72"/>
    <w:pPr>
      <w:keepNext/>
      <w:keepLines/>
      <w:numPr>
        <w:ilvl w:val="2"/>
        <w:numId w:val="1"/>
      </w:numPr>
      <w:spacing w:before="200"/>
      <w:outlineLvl w:val="2"/>
    </w:pPr>
    <w:rPr>
      <w:rFonts w:ascii="Cambria" w:hAnsi="Cambria" w:cs="Times New Roman"/>
      <w:b/>
      <w:bCs/>
      <w:color w:val="4F81BD"/>
    </w:rPr>
  </w:style>
  <w:style w:type="paragraph" w:styleId="4">
    <w:name w:val="heading 4"/>
    <w:basedOn w:val="a"/>
    <w:next w:val="a"/>
    <w:link w:val="40"/>
    <w:uiPriority w:val="9"/>
    <w:semiHidden/>
    <w:unhideWhenUsed/>
    <w:qFormat/>
    <w:rsid w:val="003F1F72"/>
    <w:pPr>
      <w:keepNext/>
      <w:keepLines/>
      <w:numPr>
        <w:ilvl w:val="3"/>
        <w:numId w:val="1"/>
      </w:numPr>
      <w:spacing w:before="200"/>
      <w:outlineLvl w:val="3"/>
    </w:pPr>
    <w:rPr>
      <w:rFonts w:ascii="Cambria" w:hAnsi="Cambria" w:cs="Times New Roman"/>
      <w:b/>
      <w:bCs/>
      <w:i/>
      <w:iCs/>
      <w:color w:val="4F81BD"/>
    </w:rPr>
  </w:style>
  <w:style w:type="paragraph" w:styleId="5">
    <w:name w:val="heading 5"/>
    <w:basedOn w:val="a"/>
    <w:next w:val="a"/>
    <w:link w:val="50"/>
    <w:uiPriority w:val="9"/>
    <w:semiHidden/>
    <w:unhideWhenUsed/>
    <w:qFormat/>
    <w:rsid w:val="003F1F72"/>
    <w:pPr>
      <w:keepNext/>
      <w:keepLines/>
      <w:numPr>
        <w:ilvl w:val="4"/>
        <w:numId w:val="1"/>
      </w:numPr>
      <w:spacing w:before="200"/>
      <w:outlineLvl w:val="4"/>
    </w:pPr>
    <w:rPr>
      <w:rFonts w:ascii="Cambria" w:hAnsi="Cambria" w:cs="Times New Roman"/>
      <w:color w:val="243F60"/>
    </w:rPr>
  </w:style>
  <w:style w:type="paragraph" w:styleId="6">
    <w:name w:val="heading 6"/>
    <w:basedOn w:val="a"/>
    <w:next w:val="a"/>
    <w:link w:val="60"/>
    <w:uiPriority w:val="9"/>
    <w:semiHidden/>
    <w:unhideWhenUsed/>
    <w:qFormat/>
    <w:rsid w:val="003F1F72"/>
    <w:pPr>
      <w:keepNext/>
      <w:keepLines/>
      <w:numPr>
        <w:ilvl w:val="5"/>
        <w:numId w:val="1"/>
      </w:numPr>
      <w:spacing w:before="200"/>
      <w:outlineLvl w:val="5"/>
    </w:pPr>
    <w:rPr>
      <w:rFonts w:ascii="Cambria" w:hAnsi="Cambria" w:cs="Times New Roman"/>
      <w:i/>
      <w:iCs/>
      <w:color w:val="243F60"/>
    </w:rPr>
  </w:style>
  <w:style w:type="paragraph" w:styleId="7">
    <w:name w:val="heading 7"/>
    <w:basedOn w:val="a"/>
    <w:next w:val="a"/>
    <w:link w:val="70"/>
    <w:uiPriority w:val="9"/>
    <w:semiHidden/>
    <w:unhideWhenUsed/>
    <w:qFormat/>
    <w:rsid w:val="003F1F72"/>
    <w:pPr>
      <w:keepNext/>
      <w:keepLines/>
      <w:numPr>
        <w:ilvl w:val="6"/>
        <w:numId w:val="1"/>
      </w:numPr>
      <w:spacing w:before="200"/>
      <w:outlineLvl w:val="6"/>
    </w:pPr>
    <w:rPr>
      <w:rFonts w:ascii="Cambria" w:hAnsi="Cambria" w:cs="Times New Roman"/>
      <w:i/>
      <w:iCs/>
      <w:color w:val="404040"/>
    </w:rPr>
  </w:style>
  <w:style w:type="paragraph" w:styleId="8">
    <w:name w:val="heading 8"/>
    <w:basedOn w:val="a"/>
    <w:next w:val="a"/>
    <w:link w:val="80"/>
    <w:uiPriority w:val="9"/>
    <w:semiHidden/>
    <w:unhideWhenUsed/>
    <w:qFormat/>
    <w:rsid w:val="003F1F72"/>
    <w:pPr>
      <w:keepNext/>
      <w:keepLines/>
      <w:numPr>
        <w:ilvl w:val="7"/>
        <w:numId w:val="1"/>
      </w:numPr>
      <w:spacing w:before="200"/>
      <w:outlineLvl w:val="7"/>
    </w:pPr>
    <w:rPr>
      <w:rFonts w:ascii="Cambria" w:hAnsi="Cambria" w:cs="Times New Roman"/>
      <w:color w:val="404040"/>
      <w:sz w:val="20"/>
      <w:szCs w:val="20"/>
    </w:rPr>
  </w:style>
  <w:style w:type="paragraph" w:styleId="9">
    <w:name w:val="heading 9"/>
    <w:basedOn w:val="a"/>
    <w:next w:val="a"/>
    <w:link w:val="90"/>
    <w:uiPriority w:val="9"/>
    <w:semiHidden/>
    <w:unhideWhenUsed/>
    <w:qFormat/>
    <w:rsid w:val="003F1F72"/>
    <w:pPr>
      <w:keepNext/>
      <w:keepLines/>
      <w:numPr>
        <w:ilvl w:val="8"/>
        <w:numId w:val="1"/>
      </w:numPr>
      <w:spacing w:before="200"/>
      <w:outlineLvl w:val="8"/>
    </w:pPr>
    <w:rPr>
      <w:rFonts w:ascii="Cambria"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6558"/>
    <w:rPr>
      <w:rFonts w:ascii="Tahoma" w:hAnsi="Tahoma" w:cs="Tahoma"/>
      <w:sz w:val="16"/>
      <w:szCs w:val="16"/>
    </w:rPr>
  </w:style>
  <w:style w:type="character" w:customStyle="1" w:styleId="a4">
    <w:name w:val="Текст выноски Знак"/>
    <w:basedOn w:val="a0"/>
    <w:link w:val="a3"/>
    <w:uiPriority w:val="99"/>
    <w:semiHidden/>
    <w:rsid w:val="00176558"/>
    <w:rPr>
      <w:rFonts w:ascii="Tahoma" w:eastAsia="Times New Roman" w:hAnsi="Tahoma" w:cs="Tahoma"/>
      <w:sz w:val="16"/>
      <w:szCs w:val="16"/>
      <w:lang w:eastAsia="ru-RU"/>
    </w:rPr>
  </w:style>
  <w:style w:type="paragraph" w:styleId="a5">
    <w:name w:val="List Paragraph"/>
    <w:basedOn w:val="a"/>
    <w:link w:val="a6"/>
    <w:uiPriority w:val="34"/>
    <w:qFormat/>
    <w:rsid w:val="00176558"/>
    <w:pPr>
      <w:ind w:left="720"/>
      <w:contextualSpacing/>
    </w:pPr>
  </w:style>
  <w:style w:type="character" w:customStyle="1" w:styleId="11">
    <w:name w:val="Заголовок 1 Знак"/>
    <w:basedOn w:val="a0"/>
    <w:link w:val="10"/>
    <w:uiPriority w:val="9"/>
    <w:rsid w:val="003F1F72"/>
    <w:rPr>
      <w:rFonts w:ascii="Cambria" w:eastAsia="Times New Roman" w:hAnsi="Cambria"/>
      <w:b/>
      <w:bCs/>
      <w:color w:val="365F91"/>
      <w:sz w:val="28"/>
      <w:szCs w:val="28"/>
    </w:rPr>
  </w:style>
  <w:style w:type="character" w:customStyle="1" w:styleId="20">
    <w:name w:val="Заголовок 2 Знак"/>
    <w:basedOn w:val="a0"/>
    <w:link w:val="2"/>
    <w:uiPriority w:val="9"/>
    <w:rsid w:val="003F1F72"/>
    <w:rPr>
      <w:rFonts w:ascii="Cambria" w:eastAsia="Times New Roman" w:hAnsi="Cambria"/>
      <w:b/>
      <w:bCs/>
      <w:color w:val="4F81BD"/>
      <w:sz w:val="26"/>
      <w:szCs w:val="26"/>
    </w:rPr>
  </w:style>
  <w:style w:type="character" w:customStyle="1" w:styleId="30">
    <w:name w:val="Заголовок 3 Знак"/>
    <w:basedOn w:val="a0"/>
    <w:link w:val="3"/>
    <w:uiPriority w:val="9"/>
    <w:rsid w:val="003F1F72"/>
    <w:rPr>
      <w:rFonts w:ascii="Cambria" w:eastAsia="Times New Roman" w:hAnsi="Cambria"/>
      <w:b/>
      <w:bCs/>
      <w:color w:val="4F81BD"/>
      <w:sz w:val="24"/>
      <w:szCs w:val="24"/>
    </w:rPr>
  </w:style>
  <w:style w:type="character" w:customStyle="1" w:styleId="40">
    <w:name w:val="Заголовок 4 Знак"/>
    <w:basedOn w:val="a0"/>
    <w:link w:val="4"/>
    <w:uiPriority w:val="9"/>
    <w:semiHidden/>
    <w:rsid w:val="003F1F72"/>
    <w:rPr>
      <w:rFonts w:ascii="Cambria" w:eastAsia="Times New Roman" w:hAnsi="Cambria"/>
      <w:b/>
      <w:bCs/>
      <w:i/>
      <w:iCs/>
      <w:color w:val="4F81BD"/>
      <w:sz w:val="24"/>
      <w:szCs w:val="24"/>
    </w:rPr>
  </w:style>
  <w:style w:type="character" w:customStyle="1" w:styleId="50">
    <w:name w:val="Заголовок 5 Знак"/>
    <w:basedOn w:val="a0"/>
    <w:link w:val="5"/>
    <w:uiPriority w:val="9"/>
    <w:semiHidden/>
    <w:rsid w:val="003F1F72"/>
    <w:rPr>
      <w:rFonts w:ascii="Cambria" w:eastAsia="Times New Roman" w:hAnsi="Cambria"/>
      <w:color w:val="243F60"/>
      <w:sz w:val="24"/>
      <w:szCs w:val="24"/>
    </w:rPr>
  </w:style>
  <w:style w:type="character" w:customStyle="1" w:styleId="60">
    <w:name w:val="Заголовок 6 Знак"/>
    <w:basedOn w:val="a0"/>
    <w:link w:val="6"/>
    <w:uiPriority w:val="9"/>
    <w:semiHidden/>
    <w:rsid w:val="003F1F72"/>
    <w:rPr>
      <w:rFonts w:ascii="Cambria" w:eastAsia="Times New Roman" w:hAnsi="Cambria"/>
      <w:i/>
      <w:iCs/>
      <w:color w:val="243F60"/>
      <w:sz w:val="24"/>
      <w:szCs w:val="24"/>
    </w:rPr>
  </w:style>
  <w:style w:type="character" w:customStyle="1" w:styleId="70">
    <w:name w:val="Заголовок 7 Знак"/>
    <w:basedOn w:val="a0"/>
    <w:link w:val="7"/>
    <w:uiPriority w:val="9"/>
    <w:semiHidden/>
    <w:rsid w:val="003F1F72"/>
    <w:rPr>
      <w:rFonts w:ascii="Cambria" w:eastAsia="Times New Roman" w:hAnsi="Cambria"/>
      <w:i/>
      <w:iCs/>
      <w:color w:val="404040"/>
      <w:sz w:val="24"/>
      <w:szCs w:val="24"/>
    </w:rPr>
  </w:style>
  <w:style w:type="character" w:customStyle="1" w:styleId="80">
    <w:name w:val="Заголовок 8 Знак"/>
    <w:basedOn w:val="a0"/>
    <w:link w:val="8"/>
    <w:uiPriority w:val="9"/>
    <w:semiHidden/>
    <w:rsid w:val="003F1F72"/>
    <w:rPr>
      <w:rFonts w:ascii="Cambria" w:eastAsia="Times New Roman" w:hAnsi="Cambria"/>
      <w:color w:val="404040"/>
    </w:rPr>
  </w:style>
  <w:style w:type="character" w:customStyle="1" w:styleId="90">
    <w:name w:val="Заголовок 9 Знак"/>
    <w:basedOn w:val="a0"/>
    <w:link w:val="9"/>
    <w:uiPriority w:val="9"/>
    <w:semiHidden/>
    <w:rsid w:val="003F1F72"/>
    <w:rPr>
      <w:rFonts w:ascii="Cambria" w:eastAsia="Times New Roman" w:hAnsi="Cambria"/>
      <w:i/>
      <w:iCs/>
      <w:color w:val="404040"/>
    </w:rPr>
  </w:style>
  <w:style w:type="paragraph" w:styleId="a7">
    <w:name w:val="No Spacing"/>
    <w:uiPriority w:val="1"/>
    <w:qFormat/>
    <w:rsid w:val="00AD356D"/>
    <w:rPr>
      <w:rFonts w:ascii="Arial" w:eastAsia="Times New Roman" w:hAnsi="Arial" w:cs="Arial"/>
      <w:sz w:val="24"/>
      <w:szCs w:val="24"/>
    </w:rPr>
  </w:style>
  <w:style w:type="paragraph" w:customStyle="1" w:styleId="1">
    <w:name w:val="Мой стиль 1"/>
    <w:basedOn w:val="a5"/>
    <w:link w:val="12"/>
    <w:qFormat/>
    <w:rsid w:val="0049498B"/>
    <w:pPr>
      <w:numPr>
        <w:ilvl w:val="1"/>
        <w:numId w:val="2"/>
      </w:numPr>
    </w:pPr>
    <w:rPr>
      <w:rFonts w:asciiTheme="minorHAnsi" w:hAnsiTheme="minorHAnsi"/>
      <w:color w:val="000000"/>
    </w:rPr>
  </w:style>
  <w:style w:type="character" w:customStyle="1" w:styleId="a6">
    <w:name w:val="Абзац списка Знак"/>
    <w:basedOn w:val="a0"/>
    <w:link w:val="a5"/>
    <w:uiPriority w:val="34"/>
    <w:rsid w:val="0049498B"/>
    <w:rPr>
      <w:rFonts w:ascii="Arial" w:eastAsia="Times New Roman" w:hAnsi="Arial" w:cs="Arial"/>
      <w:sz w:val="24"/>
      <w:szCs w:val="24"/>
    </w:rPr>
  </w:style>
  <w:style w:type="character" w:customStyle="1" w:styleId="12">
    <w:name w:val="Мой стиль 1 Знак"/>
    <w:basedOn w:val="a6"/>
    <w:link w:val="1"/>
    <w:rsid w:val="0049498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CA56B-0AF4-4DE2-9F46-9D83B58C0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1457</Words>
  <Characters>8310</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SUT</Company>
  <LinksUpToDate>false</LinksUpToDate>
  <CharactersWithSpaces>9748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dc:creator>
  <cp:keywords/>
  <dc:description/>
  <cp:lastModifiedBy>SergXP</cp:lastModifiedBy>
  <cp:revision>4</cp:revision>
  <dcterms:created xsi:type="dcterms:W3CDTF">2014-01-30T08:37:00Z</dcterms:created>
  <dcterms:modified xsi:type="dcterms:W3CDTF">2014-01-30T10:01:00Z</dcterms:modified>
</cp:coreProperties>
</file>